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C14F0" w14:textId="20A7012D" w:rsidR="0063614F" w:rsidRDefault="00BC10DB" w:rsidP="00675B9B">
      <w:pPr>
        <w:pBdr>
          <w:bottom w:val="single" w:sz="4" w:space="1" w:color="auto"/>
        </w:pBdr>
        <w:jc w:val="center"/>
        <w:rPr>
          <w:rFonts w:cstheme="minorHAnsi"/>
          <w:b/>
          <w:bCs/>
          <w:noProof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E1D39B" wp14:editId="1AA7FFBC">
            <wp:simplePos x="0" y="0"/>
            <wp:positionH relativeFrom="column">
              <wp:posOffset>5348456</wp:posOffset>
            </wp:positionH>
            <wp:positionV relativeFrom="paragraph">
              <wp:posOffset>-705485</wp:posOffset>
            </wp:positionV>
            <wp:extent cx="1110615" cy="111061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C7FDA8B" wp14:editId="2F5D9296">
            <wp:simplePos x="0" y="0"/>
            <wp:positionH relativeFrom="column">
              <wp:posOffset>3755875</wp:posOffset>
            </wp:positionH>
            <wp:positionV relativeFrom="paragraph">
              <wp:posOffset>-664962</wp:posOffset>
            </wp:positionV>
            <wp:extent cx="1508563" cy="1009052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63" cy="100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5F525C0" wp14:editId="363CB691">
            <wp:simplePos x="0" y="0"/>
            <wp:positionH relativeFrom="margin">
              <wp:posOffset>2468992</wp:posOffset>
            </wp:positionH>
            <wp:positionV relativeFrom="paragraph">
              <wp:posOffset>-383503</wp:posOffset>
            </wp:positionV>
            <wp:extent cx="1118870" cy="516255"/>
            <wp:effectExtent l="0" t="0" r="508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8BD6C6B" wp14:editId="08B33A7C">
            <wp:simplePos x="0" y="0"/>
            <wp:positionH relativeFrom="column">
              <wp:posOffset>498026</wp:posOffset>
            </wp:positionH>
            <wp:positionV relativeFrom="paragraph">
              <wp:posOffset>-541170</wp:posOffset>
            </wp:positionV>
            <wp:extent cx="1861073" cy="760109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073" cy="76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1033E0A" wp14:editId="473B9168">
            <wp:simplePos x="0" y="0"/>
            <wp:positionH relativeFrom="column">
              <wp:posOffset>-760282</wp:posOffset>
            </wp:positionH>
            <wp:positionV relativeFrom="paragraph">
              <wp:posOffset>-738991</wp:posOffset>
            </wp:positionV>
            <wp:extent cx="1082040" cy="1082040"/>
            <wp:effectExtent l="0" t="0" r="381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63614F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740E5278" w14:textId="363C0ED3" w:rsidR="00675B9B" w:rsidRDefault="00675B9B" w:rsidP="00675B9B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</w:p>
    <w:p w14:paraId="30AB8539" w14:textId="2C2B1E41" w:rsidR="00AB43FB" w:rsidRPr="006B16C1" w:rsidRDefault="00AB43FB" w:rsidP="00AB43FB">
      <w:pPr>
        <w:pBdr>
          <w:bottom w:val="single" w:sz="4" w:space="1" w:color="auto"/>
        </w:pBdr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6B16C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Symposium </w:t>
      </w:r>
      <w:r w:rsidR="001F4AF6" w:rsidRPr="006B16C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international </w:t>
      </w:r>
      <w:r w:rsidRPr="006B16C1">
        <w:rPr>
          <w:rFonts w:cstheme="minorHAnsi"/>
          <w:b/>
          <w:bCs/>
          <w:color w:val="2F5496" w:themeColor="accent1" w:themeShade="BF"/>
          <w:sz w:val="32"/>
          <w:szCs w:val="32"/>
        </w:rPr>
        <w:t>Détroits/Straits</w:t>
      </w:r>
    </w:p>
    <w:p w14:paraId="28D32F50" w14:textId="2EC28CE2" w:rsidR="00FF3B73" w:rsidRPr="00FF3B73" w:rsidRDefault="00FF3B73" w:rsidP="00AB43FB">
      <w:pPr>
        <w:spacing w:after="360"/>
        <w:jc w:val="both"/>
        <w:rPr>
          <w:rFonts w:cstheme="minorHAnsi"/>
          <w:sz w:val="20"/>
          <w:szCs w:val="20"/>
        </w:rPr>
      </w:pPr>
      <w:r w:rsidRPr="00FF3B73">
        <w:rPr>
          <w:rFonts w:cstheme="minorHAnsi"/>
          <w:sz w:val="20"/>
          <w:szCs w:val="20"/>
        </w:rPr>
        <w:t xml:space="preserve">Projet </w:t>
      </w:r>
      <w:r w:rsidRPr="00FF3B73">
        <w:rPr>
          <w:rFonts w:cstheme="minorHAnsi"/>
          <w:i/>
          <w:iCs/>
          <w:sz w:val="20"/>
          <w:szCs w:val="20"/>
        </w:rPr>
        <w:t>Détroits/Straits</w:t>
      </w:r>
      <w:r w:rsidRPr="00FF3B73">
        <w:rPr>
          <w:rFonts w:cstheme="minorHAnsi"/>
          <w:sz w:val="20"/>
          <w:szCs w:val="20"/>
        </w:rPr>
        <w:t xml:space="preserve"> porté par Catherine Roche (Pr, ULCO, TVES), Frédéric Davansant (MCF, ULCO, LARJ) et François H. Guiziou (chercheur postdoctoral, ULCO, TVES-LARJ)</w:t>
      </w:r>
    </w:p>
    <w:p w14:paraId="013FBE42" w14:textId="4BED4A34" w:rsidR="00BD3F47" w:rsidRPr="00BD3F47" w:rsidRDefault="00AB43FB" w:rsidP="00BD3F47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C2541">
        <w:rPr>
          <w:rFonts w:cstheme="minorHAnsi"/>
          <w:b/>
          <w:bCs/>
          <w:sz w:val="24"/>
          <w:szCs w:val="24"/>
          <w:u w:val="single"/>
        </w:rPr>
        <w:t>24</w:t>
      </w:r>
      <w:r w:rsidR="00AF6B57">
        <w:rPr>
          <w:rFonts w:cstheme="minorHAnsi"/>
          <w:b/>
          <w:bCs/>
          <w:sz w:val="24"/>
          <w:szCs w:val="24"/>
          <w:u w:val="single"/>
        </w:rPr>
        <w:t> </w:t>
      </w:r>
      <w:r w:rsidRPr="00FC2541">
        <w:rPr>
          <w:rFonts w:cstheme="minorHAnsi"/>
          <w:b/>
          <w:bCs/>
          <w:sz w:val="24"/>
          <w:szCs w:val="24"/>
          <w:u w:val="single"/>
        </w:rPr>
        <w:t>novembre 2021</w:t>
      </w:r>
    </w:p>
    <w:p w14:paraId="6798BEB9" w14:textId="1A95AB47" w:rsidR="0031092D" w:rsidRPr="00CB5003" w:rsidRDefault="008E41EF" w:rsidP="00CB5003">
      <w:pPr>
        <w:jc w:val="both"/>
        <w:rPr>
          <w:rFonts w:cstheme="minorHAnsi"/>
        </w:rPr>
      </w:pPr>
      <w:r w:rsidRPr="00CB5003">
        <w:rPr>
          <w:rFonts w:cstheme="minorHAnsi"/>
        </w:rPr>
        <w:t>9h-9</w:t>
      </w:r>
      <w:r w:rsidR="00AB43FB">
        <w:rPr>
          <w:rFonts w:cstheme="minorHAnsi"/>
        </w:rPr>
        <w:t>h</w:t>
      </w:r>
      <w:r w:rsidRPr="00CB5003">
        <w:rPr>
          <w:rFonts w:cstheme="minorHAnsi"/>
        </w:rPr>
        <w:t>15</w:t>
      </w:r>
      <w:r w:rsidR="00B7344D">
        <w:rPr>
          <w:rStyle w:val="Appelnotedebasdep"/>
          <w:rFonts w:cstheme="minorHAnsi"/>
        </w:rPr>
        <w:footnoteReference w:id="1"/>
      </w:r>
      <w:r w:rsidRPr="00CB5003">
        <w:rPr>
          <w:rFonts w:cstheme="minorHAnsi"/>
        </w:rPr>
        <w:t xml:space="preserve"> : </w:t>
      </w:r>
      <w:r w:rsidRPr="00CB5003">
        <w:rPr>
          <w:rFonts w:cstheme="minorHAnsi"/>
          <w:b/>
          <w:bCs/>
        </w:rPr>
        <w:t xml:space="preserve">Madame la </w:t>
      </w:r>
      <w:r w:rsidR="00AF6B57">
        <w:rPr>
          <w:rFonts w:cstheme="minorHAnsi"/>
          <w:b/>
          <w:bCs/>
        </w:rPr>
        <w:t>M</w:t>
      </w:r>
      <w:r w:rsidRPr="00CB5003">
        <w:rPr>
          <w:rFonts w:cstheme="minorHAnsi"/>
          <w:b/>
          <w:bCs/>
        </w:rPr>
        <w:t>inistre de la Mer</w:t>
      </w:r>
      <w:r w:rsidRPr="00CB5003">
        <w:rPr>
          <w:rFonts w:cstheme="minorHAnsi"/>
        </w:rPr>
        <w:t xml:space="preserve"> ou son représentant (</w:t>
      </w:r>
      <w:r w:rsidR="00985930">
        <w:rPr>
          <w:rFonts w:cstheme="minorHAnsi"/>
        </w:rPr>
        <w:t>s</w:t>
      </w:r>
      <w:r w:rsidRPr="00CB5003">
        <w:rPr>
          <w:rFonts w:cstheme="minorHAnsi"/>
        </w:rPr>
        <w:t>ous</w:t>
      </w:r>
      <w:r w:rsidR="00985930">
        <w:rPr>
          <w:rFonts w:cstheme="minorHAnsi"/>
        </w:rPr>
        <w:t xml:space="preserve"> </w:t>
      </w:r>
      <w:r w:rsidRPr="00CB5003">
        <w:rPr>
          <w:rFonts w:cstheme="minorHAnsi"/>
        </w:rPr>
        <w:t>réserve)</w:t>
      </w:r>
      <w:r w:rsidR="00A302FE">
        <w:rPr>
          <w:rFonts w:cstheme="minorHAnsi"/>
        </w:rPr>
        <w:t>.</w:t>
      </w:r>
    </w:p>
    <w:p w14:paraId="272938CC" w14:textId="776E721E" w:rsidR="008E41EF" w:rsidRPr="00CB5003" w:rsidRDefault="008E41EF" w:rsidP="00CB5003">
      <w:pPr>
        <w:jc w:val="both"/>
        <w:rPr>
          <w:rFonts w:cstheme="minorHAnsi"/>
        </w:rPr>
      </w:pPr>
      <w:r w:rsidRPr="00CB5003">
        <w:rPr>
          <w:rFonts w:cstheme="minorHAnsi"/>
        </w:rPr>
        <w:t>9h15-</w:t>
      </w:r>
      <w:r w:rsidR="00AB43FB">
        <w:rPr>
          <w:rFonts w:cstheme="minorHAnsi"/>
        </w:rPr>
        <w:t>9h</w:t>
      </w:r>
      <w:r w:rsidRPr="00CB5003">
        <w:rPr>
          <w:rFonts w:cstheme="minorHAnsi"/>
        </w:rPr>
        <w:t>30 :</w:t>
      </w:r>
      <w:r w:rsidR="00CA131E">
        <w:rPr>
          <w:rFonts w:cstheme="minorHAnsi"/>
        </w:rPr>
        <w:t xml:space="preserve"> </w:t>
      </w:r>
      <w:r w:rsidR="00BB4F11" w:rsidRPr="00BB4F11">
        <w:rPr>
          <w:rFonts w:cstheme="minorHAnsi"/>
          <w:b/>
          <w:bCs/>
        </w:rPr>
        <w:t xml:space="preserve">Dr </w:t>
      </w:r>
      <w:r w:rsidRPr="00BB4F11">
        <w:rPr>
          <w:rFonts w:cstheme="minorHAnsi"/>
          <w:b/>
          <w:bCs/>
        </w:rPr>
        <w:t>Frédéric</w:t>
      </w:r>
      <w:r w:rsidRPr="00CB5003">
        <w:rPr>
          <w:rFonts w:cstheme="minorHAnsi"/>
          <w:b/>
          <w:bCs/>
        </w:rPr>
        <w:t xml:space="preserve"> Cuvillier</w:t>
      </w:r>
      <w:r w:rsidRPr="00CB5003">
        <w:rPr>
          <w:rFonts w:cstheme="minorHAnsi"/>
        </w:rPr>
        <w:t>, maire de Boulogne-sur-Mer, ancien secrétaire d’</w:t>
      </w:r>
      <w:r w:rsidR="00A302FE">
        <w:rPr>
          <w:rFonts w:cstheme="minorHAnsi"/>
        </w:rPr>
        <w:t>É</w:t>
      </w:r>
      <w:r w:rsidRPr="00CB5003">
        <w:rPr>
          <w:rFonts w:cstheme="minorHAnsi"/>
        </w:rPr>
        <w:t>tat chargé des Transports</w:t>
      </w:r>
      <w:r w:rsidR="00D852B4">
        <w:rPr>
          <w:rFonts w:cstheme="minorHAnsi"/>
        </w:rPr>
        <w:t>,</w:t>
      </w:r>
      <w:r w:rsidRPr="00CB5003">
        <w:rPr>
          <w:rFonts w:cstheme="minorHAnsi"/>
        </w:rPr>
        <w:t xml:space="preserve"> de la Mer et de la Pêche</w:t>
      </w:r>
      <w:r w:rsidR="00CA131E">
        <w:rPr>
          <w:rFonts w:cstheme="minorHAnsi"/>
        </w:rPr>
        <w:t>, maître de conférences à l’Université du Littoral Côte d’Opale.</w:t>
      </w:r>
    </w:p>
    <w:p w14:paraId="5B262104" w14:textId="3F54CCA5" w:rsidR="00D852B4" w:rsidRPr="00D852B4" w:rsidRDefault="008E41EF" w:rsidP="00D852B4">
      <w:pPr>
        <w:jc w:val="both"/>
        <w:rPr>
          <w:rFonts w:cstheme="minorHAnsi"/>
          <w:bCs/>
        </w:rPr>
      </w:pPr>
      <w:r w:rsidRPr="00CB5003">
        <w:rPr>
          <w:rFonts w:cstheme="minorHAnsi"/>
        </w:rPr>
        <w:t xml:space="preserve">9h30-9h45 : </w:t>
      </w:r>
      <w:r w:rsidR="00D852B4" w:rsidRPr="00DC36AE">
        <w:rPr>
          <w:rFonts w:cstheme="minorHAnsi"/>
          <w:b/>
          <w:bCs/>
          <w:color w:val="000000" w:themeColor="text1"/>
        </w:rPr>
        <w:t>Dr Hassane Sadok</w:t>
      </w:r>
      <w:r w:rsidR="00D852B4">
        <w:rPr>
          <w:rFonts w:cstheme="minorHAnsi"/>
        </w:rPr>
        <w:t>,</w:t>
      </w:r>
      <w:r w:rsidR="00D852B4">
        <w:rPr>
          <w:rFonts w:cstheme="minorHAnsi"/>
          <w:b/>
        </w:rPr>
        <w:t xml:space="preserve"> </w:t>
      </w:r>
      <w:r w:rsidR="00D852B4" w:rsidRPr="00D852B4">
        <w:rPr>
          <w:rFonts w:cstheme="minorHAnsi"/>
          <w:bCs/>
        </w:rPr>
        <w:t>président de l’Université du Littoral Côte d’Opale</w:t>
      </w:r>
      <w:r w:rsidR="00D852B4">
        <w:rPr>
          <w:rFonts w:cstheme="minorHAnsi"/>
          <w:bCs/>
        </w:rPr>
        <w:t xml:space="preserve"> ; </w:t>
      </w:r>
      <w:r w:rsidR="00D852B4">
        <w:rPr>
          <w:rFonts w:cstheme="minorHAnsi"/>
          <w:b/>
        </w:rPr>
        <w:t>Dr Christophe Gibout,</w:t>
      </w:r>
      <w:r w:rsidR="00D852B4">
        <w:rPr>
          <w:rFonts w:cstheme="minorHAnsi"/>
        </w:rPr>
        <w:t xml:space="preserve"> </w:t>
      </w:r>
      <w:r w:rsidR="00DC36AE">
        <w:rPr>
          <w:rFonts w:cstheme="minorHAnsi"/>
        </w:rPr>
        <w:t>co-</w:t>
      </w:r>
      <w:r w:rsidR="00D852B4">
        <w:rPr>
          <w:rFonts w:cstheme="minorHAnsi"/>
        </w:rPr>
        <w:t xml:space="preserve">directeur de </w:t>
      </w:r>
      <w:r w:rsidR="00D852B4" w:rsidRPr="00D852B4">
        <w:rPr>
          <w:rFonts w:cstheme="minorHAnsi"/>
        </w:rPr>
        <w:t>Territoires, Villes, Environnement et Société (TVES, ULR 4477)</w:t>
      </w:r>
      <w:r w:rsidR="00D852B4">
        <w:rPr>
          <w:rFonts w:cstheme="minorHAnsi"/>
        </w:rPr>
        <w:t> </w:t>
      </w:r>
      <w:r w:rsidR="00D852B4">
        <w:rPr>
          <w:rFonts w:cstheme="minorHAnsi"/>
          <w:bCs/>
        </w:rPr>
        <w:t xml:space="preserve">; </w:t>
      </w:r>
      <w:r w:rsidR="00D852B4">
        <w:rPr>
          <w:rFonts w:cstheme="minorHAnsi"/>
          <w:b/>
        </w:rPr>
        <w:t>Dr Sophie Moreil,</w:t>
      </w:r>
      <w:r w:rsidR="00D852B4">
        <w:rPr>
          <w:rFonts w:cstheme="minorHAnsi"/>
        </w:rPr>
        <w:t xml:space="preserve"> directrice du </w:t>
      </w:r>
      <w:r w:rsidR="00DC36AE">
        <w:rPr>
          <w:rFonts w:cstheme="minorHAnsi"/>
        </w:rPr>
        <w:t>Laboratoire de recherche juridique (LARJ).</w:t>
      </w:r>
    </w:p>
    <w:p w14:paraId="72CC0BCD" w14:textId="79672433" w:rsidR="008E41EF" w:rsidRPr="00CB5003" w:rsidRDefault="008E41EF" w:rsidP="00CB5003">
      <w:pPr>
        <w:jc w:val="both"/>
        <w:rPr>
          <w:rFonts w:cstheme="minorHAnsi"/>
        </w:rPr>
      </w:pPr>
      <w:r w:rsidRPr="00CB5003">
        <w:rPr>
          <w:rFonts w:cstheme="minorHAnsi"/>
        </w:rPr>
        <w:t>9h45-10h15 </w:t>
      </w:r>
      <w:r w:rsidRPr="00B753E1">
        <w:rPr>
          <w:rFonts w:cstheme="minorHAnsi"/>
          <w:color w:val="2F5496" w:themeColor="accent1" w:themeShade="BF"/>
        </w:rPr>
        <w:t xml:space="preserve">: </w:t>
      </w:r>
      <w:r w:rsidR="00825EE6" w:rsidRPr="00B753E1">
        <w:rPr>
          <w:rFonts w:cstheme="minorHAnsi"/>
          <w:b/>
          <w:bCs/>
          <w:i/>
          <w:iCs/>
          <w:color w:val="2F5496" w:themeColor="accent1" w:themeShade="BF"/>
        </w:rPr>
        <w:t>I</w:t>
      </w:r>
      <w:r w:rsidRPr="00B753E1">
        <w:rPr>
          <w:rFonts w:cstheme="minorHAnsi"/>
          <w:b/>
          <w:bCs/>
          <w:i/>
          <w:iCs/>
          <w:color w:val="2F5496" w:themeColor="accent1" w:themeShade="BF"/>
        </w:rPr>
        <w:t>ntroduction générale</w:t>
      </w:r>
      <w:r w:rsidRPr="00B753E1">
        <w:rPr>
          <w:rFonts w:cstheme="minorHAnsi"/>
          <w:color w:val="2F5496" w:themeColor="accent1" w:themeShade="BF"/>
        </w:rPr>
        <w:t xml:space="preserve"> </w:t>
      </w:r>
      <w:r w:rsidRPr="00CB5003">
        <w:rPr>
          <w:rFonts w:cstheme="minorHAnsi"/>
        </w:rPr>
        <w:t>par</w:t>
      </w:r>
      <w:r w:rsidR="006A293D">
        <w:rPr>
          <w:rFonts w:cstheme="minorHAnsi"/>
        </w:rPr>
        <w:t xml:space="preserve"> </w:t>
      </w:r>
      <w:r w:rsidR="00BB4F11">
        <w:rPr>
          <w:rFonts w:cstheme="minorHAnsi"/>
        </w:rPr>
        <w:t>l</w:t>
      </w:r>
      <w:r w:rsidR="0000512B">
        <w:rPr>
          <w:rFonts w:cstheme="minorHAnsi"/>
        </w:rPr>
        <w:t>a</w:t>
      </w:r>
      <w:r w:rsidR="00BB4F11">
        <w:rPr>
          <w:rFonts w:cstheme="minorHAnsi"/>
        </w:rPr>
        <w:t xml:space="preserve"> </w:t>
      </w:r>
      <w:r w:rsidR="00BB4F11" w:rsidRPr="00BB4F11">
        <w:rPr>
          <w:rFonts w:cstheme="minorHAnsi"/>
          <w:b/>
          <w:bCs/>
        </w:rPr>
        <w:t xml:space="preserve">Dr </w:t>
      </w:r>
      <w:r w:rsidRPr="00BB4F11">
        <w:rPr>
          <w:rFonts w:cstheme="minorHAnsi"/>
          <w:b/>
          <w:bCs/>
        </w:rPr>
        <w:t>Nilüfer</w:t>
      </w:r>
      <w:r w:rsidRPr="00CB5003">
        <w:rPr>
          <w:rFonts w:cstheme="minorHAnsi"/>
          <w:b/>
          <w:bCs/>
        </w:rPr>
        <w:t xml:space="preserve"> Oral</w:t>
      </w:r>
      <w:r w:rsidR="00F32D50" w:rsidRPr="00CB5003">
        <w:rPr>
          <w:rFonts w:cstheme="minorHAnsi"/>
        </w:rPr>
        <w:t>, directrice d</w:t>
      </w:r>
      <w:r w:rsidR="002D52A7" w:rsidRPr="00CB5003">
        <w:rPr>
          <w:rFonts w:cstheme="minorHAnsi"/>
        </w:rPr>
        <w:t>u Centre of International Law, National University</w:t>
      </w:r>
      <w:r w:rsidR="00C3459E">
        <w:rPr>
          <w:rFonts w:cstheme="minorHAnsi"/>
        </w:rPr>
        <w:t xml:space="preserve"> of Singapore</w:t>
      </w:r>
      <w:r w:rsidRPr="00CB5003">
        <w:rPr>
          <w:rFonts w:cstheme="minorHAnsi"/>
        </w:rPr>
        <w:t>,</w:t>
      </w:r>
      <w:r w:rsidR="00F32D50" w:rsidRPr="00CB5003">
        <w:rPr>
          <w:rFonts w:cstheme="minorHAnsi"/>
        </w:rPr>
        <w:t xml:space="preserve"> </w:t>
      </w:r>
      <w:r w:rsidRPr="00CB5003">
        <w:rPr>
          <w:rFonts w:cstheme="minorHAnsi"/>
        </w:rPr>
        <w:t>memb</w:t>
      </w:r>
      <w:r w:rsidR="00BE76FF">
        <w:rPr>
          <w:rFonts w:cstheme="minorHAnsi"/>
        </w:rPr>
        <w:t>re</w:t>
      </w:r>
      <w:r w:rsidRPr="00CB5003">
        <w:rPr>
          <w:rFonts w:cstheme="minorHAnsi"/>
        </w:rPr>
        <w:t xml:space="preserve"> </w:t>
      </w:r>
      <w:r w:rsidR="00BE76FF">
        <w:rPr>
          <w:rFonts w:cstheme="minorHAnsi"/>
        </w:rPr>
        <w:t>de la Commission du droit international (Nations Unies)</w:t>
      </w:r>
      <w:r w:rsidR="00F32D50" w:rsidRPr="00CB5003">
        <w:rPr>
          <w:rFonts w:cstheme="minorHAnsi"/>
        </w:rPr>
        <w:t xml:space="preserve">, </w:t>
      </w:r>
      <w:r w:rsidR="00BE76FF">
        <w:rPr>
          <w:rFonts w:cstheme="minorHAnsi"/>
        </w:rPr>
        <w:t xml:space="preserve">directrice de publication </w:t>
      </w:r>
      <w:r w:rsidR="00F32D50" w:rsidRPr="00CB5003">
        <w:rPr>
          <w:rFonts w:cstheme="minorHAnsi"/>
        </w:rPr>
        <w:t xml:space="preserve">de </w:t>
      </w:r>
      <w:r w:rsidR="00BE76FF">
        <w:rPr>
          <w:rFonts w:cstheme="minorHAnsi"/>
        </w:rPr>
        <w:t>T</w:t>
      </w:r>
      <w:r w:rsidR="00F32D50" w:rsidRPr="00CB5003">
        <w:rPr>
          <w:rFonts w:cstheme="minorHAnsi"/>
        </w:rPr>
        <w:t xml:space="preserve">he </w:t>
      </w:r>
      <w:r w:rsidR="00F32D50" w:rsidRPr="00CB5003">
        <w:rPr>
          <w:rStyle w:val="Accentuation"/>
          <w:rFonts w:cstheme="minorHAnsi"/>
        </w:rPr>
        <w:t>International Straits of the World</w:t>
      </w:r>
      <w:r w:rsidR="00F32D50" w:rsidRPr="00CB5003">
        <w:rPr>
          <w:rFonts w:cstheme="minorHAnsi"/>
        </w:rPr>
        <w:t xml:space="preserve"> (Brill).</w:t>
      </w:r>
    </w:p>
    <w:p w14:paraId="19686C3F" w14:textId="530EAC72" w:rsidR="008E41EF" w:rsidRPr="00AE220D" w:rsidRDefault="008E41EF" w:rsidP="00CB5003">
      <w:pPr>
        <w:jc w:val="both"/>
        <w:rPr>
          <w:rFonts w:cstheme="minorHAnsi"/>
          <w:b/>
          <w:bCs/>
        </w:rPr>
      </w:pPr>
      <w:r w:rsidRPr="00AE220D">
        <w:rPr>
          <w:rFonts w:cstheme="minorHAnsi"/>
        </w:rPr>
        <w:t>10h15</w:t>
      </w:r>
      <w:r w:rsidR="00CB5003" w:rsidRPr="00AE220D">
        <w:rPr>
          <w:rFonts w:cstheme="minorHAnsi"/>
        </w:rPr>
        <w:t>-12h30</w:t>
      </w:r>
      <w:r w:rsidRPr="00AE220D">
        <w:rPr>
          <w:rFonts w:cstheme="minorHAnsi"/>
        </w:rPr>
        <w:t xml:space="preserve"> : </w:t>
      </w:r>
      <w:r w:rsidRPr="00B753E1">
        <w:rPr>
          <w:rFonts w:cstheme="minorHAnsi"/>
          <w:b/>
          <w:bCs/>
          <w:u w:val="single"/>
        </w:rPr>
        <w:t>Les détroits et l’environnement</w:t>
      </w:r>
      <w:r w:rsidRPr="00AE220D">
        <w:rPr>
          <w:rFonts w:cstheme="minorHAnsi"/>
        </w:rPr>
        <w:t>, présidence d</w:t>
      </w:r>
      <w:r w:rsidR="0000512B">
        <w:rPr>
          <w:rFonts w:cstheme="minorHAnsi"/>
        </w:rPr>
        <w:t>e la</w:t>
      </w:r>
      <w:r w:rsidRPr="00AE220D">
        <w:rPr>
          <w:rFonts w:cstheme="minorHAnsi"/>
        </w:rPr>
        <w:t xml:space="preserve"> </w:t>
      </w:r>
      <w:r w:rsidR="00BB4F11" w:rsidRPr="00BB4F11">
        <w:rPr>
          <w:rFonts w:cstheme="minorHAnsi"/>
          <w:b/>
          <w:bCs/>
        </w:rPr>
        <w:t xml:space="preserve">Dr </w:t>
      </w:r>
      <w:r w:rsidRPr="00BB4F11">
        <w:rPr>
          <w:rFonts w:cstheme="minorHAnsi"/>
          <w:b/>
          <w:bCs/>
        </w:rPr>
        <w:t>Nilüfer</w:t>
      </w:r>
      <w:r w:rsidRPr="00AE220D">
        <w:rPr>
          <w:rFonts w:cstheme="minorHAnsi"/>
          <w:b/>
          <w:bCs/>
        </w:rPr>
        <w:t xml:space="preserve"> Oral</w:t>
      </w:r>
      <w:r w:rsidR="001A7D72" w:rsidRPr="00AE220D">
        <w:rPr>
          <w:rFonts w:cstheme="minorHAnsi"/>
          <w:b/>
          <w:bCs/>
        </w:rPr>
        <w:t> :</w:t>
      </w:r>
    </w:p>
    <w:p w14:paraId="28B6CCBF" w14:textId="23E1634C" w:rsidR="008E41EF" w:rsidRPr="00CB5003" w:rsidRDefault="008E41EF" w:rsidP="00CB5003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753E1">
        <w:rPr>
          <w:rFonts w:cstheme="minorHAnsi"/>
          <w:b/>
          <w:bCs/>
          <w:i/>
          <w:iCs/>
          <w:color w:val="2F5496" w:themeColor="accent1" w:themeShade="BF"/>
        </w:rPr>
        <w:t>Les détroits arctiques et la protection de l’environnement</w:t>
      </w:r>
      <w:r w:rsidR="00AF6B57" w:rsidRPr="00B753E1">
        <w:rPr>
          <w:rFonts w:cstheme="minorHAnsi"/>
          <w:b/>
          <w:bCs/>
          <w:i/>
          <w:iCs/>
          <w:color w:val="2F5496" w:themeColor="accent1" w:themeShade="BF"/>
        </w:rPr>
        <w:t> </w:t>
      </w:r>
      <w:r w:rsidRPr="00B753E1">
        <w:rPr>
          <w:rFonts w:cstheme="minorHAnsi"/>
          <w:b/>
          <w:bCs/>
          <w:i/>
          <w:iCs/>
          <w:color w:val="2F5496" w:themeColor="accent1" w:themeShade="BF"/>
        </w:rPr>
        <w:t>: une conciliation est-elle possible ?</w:t>
      </w:r>
      <w:r w:rsidRPr="00B753E1">
        <w:rPr>
          <w:rFonts w:cstheme="minorHAnsi"/>
          <w:color w:val="2F5496" w:themeColor="accent1" w:themeShade="BF"/>
        </w:rPr>
        <w:t xml:space="preserve"> </w:t>
      </w:r>
      <w:r w:rsidRPr="00CB5003">
        <w:rPr>
          <w:rFonts w:cstheme="minorHAnsi"/>
        </w:rPr>
        <w:t xml:space="preserve">par </w:t>
      </w:r>
      <w:r w:rsidR="00FC3F9B">
        <w:rPr>
          <w:rFonts w:cstheme="minorHAnsi"/>
        </w:rPr>
        <w:t>l</w:t>
      </w:r>
      <w:r w:rsidR="0000512B">
        <w:rPr>
          <w:rFonts w:cstheme="minorHAnsi"/>
        </w:rPr>
        <w:t>a</w:t>
      </w:r>
      <w:r w:rsidR="00FC3F9B">
        <w:rPr>
          <w:rFonts w:cstheme="minorHAnsi"/>
        </w:rPr>
        <w:t xml:space="preserve"> </w:t>
      </w:r>
      <w:r w:rsidR="00DA1304" w:rsidRPr="00BB4F11">
        <w:rPr>
          <w:rFonts w:cstheme="minorHAnsi"/>
          <w:b/>
          <w:bCs/>
        </w:rPr>
        <w:t xml:space="preserve">Dr </w:t>
      </w:r>
      <w:r w:rsidRPr="00CB5003">
        <w:rPr>
          <w:rFonts w:cstheme="minorHAnsi"/>
          <w:b/>
          <w:bCs/>
        </w:rPr>
        <w:t>Odile Delfour-Samama</w:t>
      </w:r>
      <w:r w:rsidRPr="00CB5003">
        <w:rPr>
          <w:rFonts w:cstheme="minorHAnsi"/>
        </w:rPr>
        <w:t>, maître de conférences</w:t>
      </w:r>
      <w:r w:rsidR="00DA1304">
        <w:rPr>
          <w:rFonts w:cstheme="minorHAnsi"/>
        </w:rPr>
        <w:t xml:space="preserve"> </w:t>
      </w:r>
      <w:r w:rsidR="00DA1304" w:rsidRPr="00BB4F11">
        <w:rPr>
          <w:rFonts w:cstheme="minorHAnsi"/>
        </w:rPr>
        <w:t>HDR</w:t>
      </w:r>
      <w:r w:rsidRPr="00BB4F11">
        <w:rPr>
          <w:rFonts w:cstheme="minorHAnsi"/>
        </w:rPr>
        <w:t xml:space="preserve"> </w:t>
      </w:r>
      <w:r w:rsidR="002D52A7" w:rsidRPr="00BB4F11">
        <w:rPr>
          <w:rFonts w:cstheme="minorHAnsi"/>
        </w:rPr>
        <w:t>en droit de l’environnement</w:t>
      </w:r>
      <w:r w:rsidR="00CB5003" w:rsidRPr="00CB5003">
        <w:rPr>
          <w:rFonts w:cstheme="minorHAnsi"/>
        </w:rPr>
        <w:t xml:space="preserve">, </w:t>
      </w:r>
      <w:r w:rsidRPr="00CB5003">
        <w:rPr>
          <w:rFonts w:cstheme="minorHAnsi"/>
        </w:rPr>
        <w:t xml:space="preserve">Université de Nantes, Centre de droit océanique et </w:t>
      </w:r>
      <w:r w:rsidR="00AF6B57">
        <w:rPr>
          <w:rFonts w:cstheme="minorHAnsi"/>
        </w:rPr>
        <w:t>m</w:t>
      </w:r>
      <w:r w:rsidRPr="00CB5003">
        <w:rPr>
          <w:rFonts w:cstheme="minorHAnsi"/>
        </w:rPr>
        <w:t>aritime (CDMO)</w:t>
      </w:r>
      <w:r w:rsidR="00AF6B57">
        <w:rPr>
          <w:rFonts w:cstheme="minorHAnsi"/>
        </w:rPr>
        <w:t> </w:t>
      </w:r>
      <w:r w:rsidRPr="00CB5003">
        <w:rPr>
          <w:rFonts w:cstheme="minorHAnsi"/>
        </w:rPr>
        <w:t>;</w:t>
      </w:r>
    </w:p>
    <w:p w14:paraId="0A1EC423" w14:textId="1AFB2874" w:rsidR="008E41EF" w:rsidRPr="00CB5003" w:rsidRDefault="007A17CC" w:rsidP="00CB5003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753E1">
        <w:rPr>
          <w:rFonts w:cstheme="minorHAnsi"/>
          <w:b/>
          <w:bCs/>
          <w:i/>
          <w:iCs/>
          <w:color w:val="2F5496" w:themeColor="accent1" w:themeShade="BF"/>
        </w:rPr>
        <w:t>Détroits méditerranéens</w:t>
      </w:r>
      <w:r w:rsidR="00AF6B57" w:rsidRPr="00B753E1">
        <w:rPr>
          <w:rFonts w:cstheme="minorHAnsi"/>
          <w:b/>
          <w:bCs/>
          <w:i/>
          <w:iCs/>
          <w:color w:val="2F5496" w:themeColor="accent1" w:themeShade="BF"/>
        </w:rPr>
        <w:t> </w:t>
      </w:r>
      <w:r w:rsidRPr="00B753E1">
        <w:rPr>
          <w:rFonts w:cstheme="minorHAnsi"/>
          <w:b/>
          <w:bCs/>
          <w:i/>
          <w:iCs/>
          <w:color w:val="2F5496" w:themeColor="accent1" w:themeShade="BF"/>
        </w:rPr>
        <w:t>: conséquences environnementales de la diversité des régimes juridiques</w:t>
      </w:r>
      <w:r w:rsidRPr="00B753E1">
        <w:rPr>
          <w:rFonts w:cstheme="minorHAnsi"/>
          <w:b/>
          <w:bCs/>
          <w:color w:val="2F5496" w:themeColor="accent1" w:themeShade="BF"/>
        </w:rPr>
        <w:t xml:space="preserve"> </w:t>
      </w:r>
      <w:r w:rsidR="002D52A7" w:rsidRPr="007A17CC">
        <w:rPr>
          <w:rFonts w:cstheme="minorHAnsi"/>
        </w:rPr>
        <w:t xml:space="preserve">par </w:t>
      </w:r>
      <w:r w:rsidR="00FC3F9B">
        <w:rPr>
          <w:rFonts w:cstheme="minorHAnsi"/>
        </w:rPr>
        <w:t xml:space="preserve">le </w:t>
      </w:r>
      <w:r w:rsidR="00BB4F11" w:rsidRPr="00BB4F11">
        <w:rPr>
          <w:rFonts w:cstheme="minorHAnsi"/>
          <w:b/>
          <w:bCs/>
        </w:rPr>
        <w:t xml:space="preserve">Dr </w:t>
      </w:r>
      <w:r w:rsidR="002D52A7" w:rsidRPr="00BB4F11">
        <w:rPr>
          <w:rFonts w:cstheme="minorHAnsi"/>
          <w:b/>
          <w:bCs/>
        </w:rPr>
        <w:t>F</w:t>
      </w:r>
      <w:r w:rsidR="002D52A7" w:rsidRPr="00CB5003">
        <w:rPr>
          <w:rFonts w:cstheme="minorHAnsi"/>
          <w:b/>
          <w:bCs/>
        </w:rPr>
        <w:t>rédéric Schneider</w:t>
      </w:r>
      <w:r w:rsidR="002D52A7" w:rsidRPr="00CB5003">
        <w:rPr>
          <w:rFonts w:cstheme="minorHAnsi"/>
        </w:rPr>
        <w:t>, maître de conférences en droit public</w:t>
      </w:r>
      <w:r w:rsidR="00CB5003" w:rsidRPr="00CB5003">
        <w:rPr>
          <w:rFonts w:cstheme="minorHAnsi"/>
        </w:rPr>
        <w:t xml:space="preserve">, </w:t>
      </w:r>
      <w:r w:rsidR="002D52A7" w:rsidRPr="00CB5003">
        <w:rPr>
          <w:rFonts w:cstheme="minorHAnsi"/>
        </w:rPr>
        <w:t>Université de Toulon, Centre d’Études et de Recherche sur les Contentieux (CERC, EA</w:t>
      </w:r>
      <w:r w:rsidR="00AF6B57">
        <w:rPr>
          <w:rFonts w:cstheme="minorHAnsi"/>
        </w:rPr>
        <w:t> </w:t>
      </w:r>
      <w:r w:rsidR="002D52A7" w:rsidRPr="00CB5003">
        <w:rPr>
          <w:rFonts w:cstheme="minorHAnsi"/>
        </w:rPr>
        <w:t>3164)</w:t>
      </w:r>
      <w:r w:rsidR="00AF6B57">
        <w:rPr>
          <w:rFonts w:cstheme="minorHAnsi"/>
        </w:rPr>
        <w:t> </w:t>
      </w:r>
      <w:r w:rsidR="002D52A7" w:rsidRPr="00CB5003">
        <w:rPr>
          <w:rFonts w:cstheme="minorHAnsi"/>
        </w:rPr>
        <w:t>;</w:t>
      </w:r>
    </w:p>
    <w:p w14:paraId="6095DB7A" w14:textId="2199E6C1" w:rsidR="002D52A7" w:rsidRPr="00CB5003" w:rsidRDefault="00CB5003" w:rsidP="00CB5003">
      <w:pPr>
        <w:pStyle w:val="Paragraphedeliste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B753E1">
        <w:rPr>
          <w:rFonts w:cstheme="minorHAnsi"/>
          <w:b/>
          <w:bCs/>
          <w:i/>
          <w:iCs/>
          <w:color w:val="2F5496" w:themeColor="accent1" w:themeShade="BF"/>
          <w:lang w:val="en-US"/>
        </w:rPr>
        <w:t>A Marine-Biology-Centred Approach to the Legal Regime of Straits</w:t>
      </w:r>
      <w:r w:rsidRPr="00B753E1">
        <w:rPr>
          <w:rFonts w:cstheme="minorHAnsi"/>
          <w:color w:val="2F5496" w:themeColor="accent1" w:themeShade="BF"/>
          <w:lang w:val="en-US"/>
        </w:rPr>
        <w:t xml:space="preserve"> par </w:t>
      </w:r>
      <w:r w:rsidR="00FC3F9B" w:rsidRPr="00B753E1">
        <w:rPr>
          <w:rFonts w:cstheme="minorHAnsi"/>
          <w:color w:val="2F5496" w:themeColor="accent1" w:themeShade="BF"/>
          <w:lang w:val="en-US"/>
        </w:rPr>
        <w:t xml:space="preserve">le </w:t>
      </w:r>
      <w:r w:rsidR="00BB4F11" w:rsidRPr="00B753E1">
        <w:rPr>
          <w:rFonts w:cstheme="minorHAnsi"/>
          <w:b/>
          <w:bCs/>
          <w:color w:val="2F5496" w:themeColor="accent1" w:themeShade="BF"/>
          <w:lang w:val="en-US"/>
        </w:rPr>
        <w:t xml:space="preserve">Dr </w:t>
      </w:r>
      <w:r w:rsidRPr="00B753E1">
        <w:rPr>
          <w:rFonts w:cstheme="minorHAnsi"/>
          <w:b/>
          <w:bCs/>
          <w:color w:val="2F5496" w:themeColor="accent1" w:themeShade="BF"/>
          <w:lang w:val="en-US"/>
        </w:rPr>
        <w:t>Alexander Lott</w:t>
      </w:r>
      <w:r w:rsidRPr="00CB5003">
        <w:rPr>
          <w:rFonts w:cstheme="minorHAnsi"/>
          <w:lang w:val="en-US"/>
        </w:rPr>
        <w:t xml:space="preserve">, chercheur postdoctoral, </w:t>
      </w:r>
      <w:r w:rsidR="002D52A7" w:rsidRPr="00CB5003">
        <w:rPr>
          <w:rFonts w:cstheme="minorHAnsi"/>
          <w:lang w:val="en-US"/>
        </w:rPr>
        <w:t>The Norwegian Centre for the Law of the Sea, University of Tromsø – The Arctic University of Norway, Norway; School of Law, University of Tartu, Estonia</w:t>
      </w:r>
      <w:r w:rsidR="00AF6B57">
        <w:rPr>
          <w:rFonts w:cstheme="minorHAnsi"/>
          <w:lang w:val="en-US"/>
        </w:rPr>
        <w:t xml:space="preserve"> </w:t>
      </w:r>
      <w:r w:rsidRPr="00CB5003">
        <w:rPr>
          <w:rFonts w:cstheme="minorHAnsi"/>
          <w:lang w:val="en-US"/>
        </w:rPr>
        <w:t>;</w:t>
      </w:r>
    </w:p>
    <w:p w14:paraId="17622392" w14:textId="4A8FB21B" w:rsidR="00CB5003" w:rsidRPr="00A97BB5" w:rsidRDefault="00CB5003" w:rsidP="00CB5003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B753E1">
        <w:rPr>
          <w:b/>
          <w:bCs/>
          <w:i/>
          <w:iCs/>
          <w:color w:val="2F5496" w:themeColor="accent1" w:themeShade="BF"/>
        </w:rPr>
        <w:t>Escale</w:t>
      </w:r>
      <w:r w:rsidR="00AF6B57" w:rsidRPr="00B753E1">
        <w:rPr>
          <w:b/>
          <w:bCs/>
          <w:i/>
          <w:iCs/>
          <w:color w:val="2F5496" w:themeColor="accent1" w:themeShade="BF"/>
        </w:rPr>
        <w:t> </w:t>
      </w:r>
      <w:r w:rsidRPr="00B753E1">
        <w:rPr>
          <w:b/>
          <w:bCs/>
          <w:i/>
          <w:iCs/>
          <w:color w:val="2F5496" w:themeColor="accent1" w:themeShade="BF"/>
        </w:rPr>
        <w:t>: pour un réseau de loisirs dans le Pas de Calais</w:t>
      </w:r>
      <w:r w:rsidRPr="00B753E1">
        <w:rPr>
          <w:color w:val="2F5496" w:themeColor="accent1" w:themeShade="BF"/>
        </w:rPr>
        <w:t xml:space="preserve"> </w:t>
      </w:r>
      <w:r>
        <w:t xml:space="preserve">par </w:t>
      </w:r>
      <w:r w:rsidR="00FC3F9B">
        <w:t xml:space="preserve">le </w:t>
      </w:r>
      <w:r w:rsidR="00BB4F11" w:rsidRPr="00BB4F11">
        <w:rPr>
          <w:b/>
          <w:bCs/>
        </w:rPr>
        <w:t xml:space="preserve">Dr </w:t>
      </w:r>
      <w:r w:rsidRPr="00CB5003">
        <w:rPr>
          <w:b/>
          <w:bCs/>
        </w:rPr>
        <w:t>Vincent Herbert</w:t>
      </w:r>
      <w:r>
        <w:t xml:space="preserve">, </w:t>
      </w:r>
      <w:r w:rsidR="00BB4F11">
        <w:t>professeur</w:t>
      </w:r>
      <w:r>
        <w:t xml:space="preserve"> </w:t>
      </w:r>
      <w:r w:rsidR="00BB4F11">
        <w:t>de</w:t>
      </w:r>
      <w:r>
        <w:t xml:space="preserve"> géographie, </w:t>
      </w:r>
      <w:bookmarkStart w:id="1" w:name="_Hlk82175892"/>
      <w:r>
        <w:t xml:space="preserve">Université du Littoral Côte d’Opale, </w:t>
      </w:r>
      <w:bookmarkStart w:id="2" w:name="_Hlk84853405"/>
      <w:r>
        <w:t>Territoire</w:t>
      </w:r>
      <w:r w:rsidR="00CA131E">
        <w:t>s</w:t>
      </w:r>
      <w:r>
        <w:t>, Ville</w:t>
      </w:r>
      <w:r w:rsidR="00CA131E">
        <w:t>s</w:t>
      </w:r>
      <w:r>
        <w:t xml:space="preserve">, </w:t>
      </w:r>
      <w:r w:rsidR="00CA131E">
        <w:t>Environnement</w:t>
      </w:r>
      <w:r>
        <w:t xml:space="preserve"> et </w:t>
      </w:r>
      <w:r w:rsidRPr="00A97BB5">
        <w:rPr>
          <w:color w:val="000000" w:themeColor="text1"/>
        </w:rPr>
        <w:t>Société</w:t>
      </w:r>
      <w:bookmarkEnd w:id="1"/>
      <w:r w:rsidRPr="00A97BB5">
        <w:rPr>
          <w:color w:val="000000" w:themeColor="text1"/>
        </w:rPr>
        <w:t xml:space="preserve"> (TVES, ULR</w:t>
      </w:r>
      <w:r w:rsidR="00AF6B57">
        <w:rPr>
          <w:color w:val="000000" w:themeColor="text1"/>
        </w:rPr>
        <w:t> </w:t>
      </w:r>
      <w:r w:rsidRPr="00A97BB5">
        <w:rPr>
          <w:color w:val="000000" w:themeColor="text1"/>
        </w:rPr>
        <w:t>4477)</w:t>
      </w:r>
      <w:bookmarkEnd w:id="2"/>
      <w:r w:rsidRPr="00A97BB5">
        <w:rPr>
          <w:color w:val="000000" w:themeColor="text1"/>
        </w:rPr>
        <w:t xml:space="preserve"> et </w:t>
      </w:r>
      <w:r w:rsidR="00FC3F9B">
        <w:rPr>
          <w:color w:val="000000" w:themeColor="text1"/>
        </w:rPr>
        <w:t xml:space="preserve">le </w:t>
      </w:r>
      <w:r w:rsidR="00BB4F11" w:rsidRPr="00BB4F11">
        <w:rPr>
          <w:b/>
          <w:bCs/>
          <w:color w:val="000000" w:themeColor="text1"/>
        </w:rPr>
        <w:t xml:space="preserve">Dr </w:t>
      </w:r>
      <w:r w:rsidRPr="00A97BB5">
        <w:rPr>
          <w:b/>
          <w:bCs/>
          <w:color w:val="000000" w:themeColor="text1"/>
        </w:rPr>
        <w:t>Christophe Gibout</w:t>
      </w:r>
      <w:r w:rsidRPr="00A97BB5">
        <w:rPr>
          <w:color w:val="000000" w:themeColor="text1"/>
        </w:rPr>
        <w:t xml:space="preserve">, professeur de sociologie, </w:t>
      </w:r>
      <w:r w:rsidR="00407DE6" w:rsidRPr="00407DE6">
        <w:rPr>
          <w:color w:val="000000" w:themeColor="text1"/>
        </w:rPr>
        <w:t>Université du Littoral Côte d’Opale</w:t>
      </w:r>
      <w:r w:rsidRPr="00A97BB5">
        <w:rPr>
          <w:color w:val="000000" w:themeColor="text1"/>
        </w:rPr>
        <w:t xml:space="preserve">, </w:t>
      </w:r>
      <w:r w:rsidR="001A7D72" w:rsidRPr="00A97BB5">
        <w:rPr>
          <w:color w:val="000000" w:themeColor="text1"/>
        </w:rPr>
        <w:t xml:space="preserve">co-directeur de </w:t>
      </w:r>
      <w:r w:rsidRPr="00A97BB5">
        <w:rPr>
          <w:color w:val="000000" w:themeColor="text1"/>
        </w:rPr>
        <w:t>TVES</w:t>
      </w:r>
      <w:r w:rsidR="00407DE6">
        <w:rPr>
          <w:color w:val="000000" w:themeColor="text1"/>
        </w:rPr>
        <w:t>.</w:t>
      </w:r>
    </w:p>
    <w:p w14:paraId="296F3F81" w14:textId="0F925935" w:rsidR="00CB5003" w:rsidRPr="00BB4F11" w:rsidRDefault="001A7D72" w:rsidP="00CB5003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A Geopark for the « Pas de Calais »?</w:t>
      </w:r>
      <w:r w:rsidRPr="00B753E1">
        <w:rPr>
          <w:color w:val="2F5496" w:themeColor="accent1" w:themeShade="BF"/>
        </w:rPr>
        <w:t xml:space="preserve"> </w:t>
      </w:r>
      <w:r w:rsidR="00FC3F9B">
        <w:t xml:space="preserve">par le </w:t>
      </w:r>
      <w:r w:rsidR="00BB4F11" w:rsidRPr="00BB4F11">
        <w:rPr>
          <w:b/>
          <w:bCs/>
        </w:rPr>
        <w:t xml:space="preserve">Dr </w:t>
      </w:r>
      <w:r w:rsidR="00A97BB5" w:rsidRPr="00BB4F11">
        <w:rPr>
          <w:b/>
          <w:bCs/>
        </w:rPr>
        <w:t>Alain Trentesaux</w:t>
      </w:r>
      <w:r w:rsidR="00A97BB5" w:rsidRPr="00BB4F11">
        <w:t>, professeur</w:t>
      </w:r>
      <w:r w:rsidR="00407DE6" w:rsidRPr="00BB4F11">
        <w:t xml:space="preserve"> en sciences de la terre</w:t>
      </w:r>
      <w:r w:rsidR="00A97BB5" w:rsidRPr="00BB4F11">
        <w:t xml:space="preserve">, Université de Lille, </w:t>
      </w:r>
      <w:bookmarkStart w:id="3" w:name="_Hlk84840132"/>
      <w:r w:rsidR="00A97BB5" w:rsidRPr="00BB4F11">
        <w:t>Laboratoire d’Océanologie et de Géosciences (LOG, UMR</w:t>
      </w:r>
      <w:r w:rsidR="00AF6B57" w:rsidRPr="00BB4F11">
        <w:t> </w:t>
      </w:r>
      <w:r w:rsidR="00A97BB5" w:rsidRPr="00BB4F11">
        <w:t>8187)</w:t>
      </w:r>
      <w:bookmarkEnd w:id="3"/>
      <w:r w:rsidR="00A97BB5" w:rsidRPr="00BB4F11">
        <w:t xml:space="preserve">, </w:t>
      </w:r>
      <w:r w:rsidR="00FC3F9B">
        <w:t xml:space="preserve">le </w:t>
      </w:r>
      <w:r w:rsidR="00BB4F11" w:rsidRPr="00BB4F11">
        <w:rPr>
          <w:b/>
          <w:bCs/>
        </w:rPr>
        <w:t xml:space="preserve">Dr </w:t>
      </w:r>
      <w:r w:rsidR="00A97BB5" w:rsidRPr="00BB4F11">
        <w:rPr>
          <w:b/>
          <w:bCs/>
        </w:rPr>
        <w:t>Olivier Aver</w:t>
      </w:r>
      <w:r w:rsidR="00407DE6" w:rsidRPr="00BB4F11">
        <w:rPr>
          <w:b/>
          <w:bCs/>
        </w:rPr>
        <w:t>buch</w:t>
      </w:r>
      <w:r w:rsidR="00407DE6" w:rsidRPr="00BB4F11">
        <w:t>, maître de conférences en sciences de la terre, LOG</w:t>
      </w:r>
      <w:r w:rsidR="00A33369" w:rsidRPr="00BB4F11">
        <w:t xml:space="preserve"> et</w:t>
      </w:r>
      <w:r w:rsidR="00407DE6" w:rsidRPr="00BB4F11">
        <w:t xml:space="preserve"> </w:t>
      </w:r>
      <w:r w:rsidR="00A33369" w:rsidRPr="00BB4F11">
        <w:rPr>
          <w:b/>
          <w:bCs/>
        </w:rPr>
        <w:t xml:space="preserve">Hélène </w:t>
      </w:r>
      <w:r w:rsidR="00786D4F" w:rsidRPr="00BB4F11">
        <w:rPr>
          <w:b/>
          <w:bCs/>
        </w:rPr>
        <w:t>Dehouck</w:t>
      </w:r>
      <w:r w:rsidR="00A33369" w:rsidRPr="00BB4F11">
        <w:t>, Parc naturel régional des Caps et Marais d’Opale.</w:t>
      </w:r>
    </w:p>
    <w:p w14:paraId="080B70B6" w14:textId="65DF5BFC" w:rsidR="001A7D72" w:rsidRDefault="001A7D72" w:rsidP="001A7D72">
      <w:pPr>
        <w:jc w:val="both"/>
      </w:pPr>
      <w:r w:rsidRPr="001A7D72">
        <w:t xml:space="preserve">14h-16h : </w:t>
      </w:r>
      <w:r w:rsidRPr="00AE220D">
        <w:rPr>
          <w:b/>
          <w:bCs/>
          <w:u w:val="single"/>
        </w:rPr>
        <w:t>Les détroits, objets géopolitiques</w:t>
      </w:r>
      <w:r w:rsidR="00857707" w:rsidRPr="00857707">
        <w:t xml:space="preserve">, </w:t>
      </w:r>
      <w:r w:rsidRPr="001A7D72">
        <w:t>présidence d</w:t>
      </w:r>
      <w:r w:rsidR="0000512B">
        <w:t>e la</w:t>
      </w:r>
      <w:r w:rsidR="00FC3F9B">
        <w:t xml:space="preserve"> Dr </w:t>
      </w:r>
      <w:r w:rsidRPr="00AE220D">
        <w:rPr>
          <w:b/>
          <w:bCs/>
        </w:rPr>
        <w:t>Agnès Loui</w:t>
      </w:r>
      <w:r w:rsidR="00645997">
        <w:rPr>
          <w:b/>
          <w:bCs/>
        </w:rPr>
        <w:t>s</w:t>
      </w:r>
      <w:r w:rsidRPr="001A7D72">
        <w:t xml:space="preserve">, </w:t>
      </w:r>
      <w:r w:rsidR="00AE220D">
        <w:t>maître de conférences en science politique, Université du Littoral Côte d’Opale, Laboratoire de Recherche Juridique</w:t>
      </w:r>
      <w:r w:rsidR="00C173E3">
        <w:t xml:space="preserve"> (LARJ)</w:t>
      </w:r>
      <w:r w:rsidR="00645997">
        <w:t xml:space="preserve">, </w:t>
      </w:r>
      <w:r w:rsidR="00645997" w:rsidRPr="00160DF7">
        <w:rPr>
          <w:b/>
          <w:bCs/>
        </w:rPr>
        <w:lastRenderedPageBreak/>
        <w:t>Dr Catherine Roche</w:t>
      </w:r>
      <w:r w:rsidR="00645997">
        <w:t>, professeure en aménagement et urbanisme, Université du littoral Côte d’Opale, TVES (ULR 4477)</w:t>
      </w:r>
      <w:r w:rsidR="00AE220D">
        <w:t> :</w:t>
      </w:r>
    </w:p>
    <w:p w14:paraId="0E9619C1" w14:textId="0617703F" w:rsidR="00C173E3" w:rsidRDefault="00C173E3" w:rsidP="00C173E3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B753E1">
        <w:rPr>
          <w:b/>
          <w:bCs/>
          <w:i/>
          <w:iCs/>
          <w:color w:val="2F5496" w:themeColor="accent1" w:themeShade="BF"/>
          <w:lang w:val="en-US"/>
        </w:rPr>
        <w:t>Freedom of passage through Straits used for international navigations, with particular reference to the Strait of Hormuz</w:t>
      </w:r>
      <w:r w:rsidRPr="00B753E1">
        <w:rPr>
          <w:color w:val="2F5496" w:themeColor="accent1" w:themeShade="BF"/>
          <w:lang w:val="en-US"/>
        </w:rPr>
        <w:t xml:space="preserve"> </w:t>
      </w:r>
      <w:r>
        <w:rPr>
          <w:lang w:val="en-US"/>
        </w:rPr>
        <w:t xml:space="preserve">par </w:t>
      </w:r>
      <w:r w:rsidRPr="00BB4F11">
        <w:rPr>
          <w:b/>
          <w:bCs/>
          <w:lang w:val="en-US"/>
        </w:rPr>
        <w:t>A</w:t>
      </w:r>
      <w:r w:rsidRPr="006C2755">
        <w:rPr>
          <w:b/>
          <w:bCs/>
          <w:lang w:val="en-US"/>
        </w:rPr>
        <w:t>bdulmalik Aldawish</w:t>
      </w:r>
      <w:r>
        <w:rPr>
          <w:lang w:val="en-US"/>
        </w:rPr>
        <w:t>, chercheur doctoral</w:t>
      </w:r>
      <w:r w:rsidR="006C2755">
        <w:rPr>
          <w:lang w:val="en-US"/>
        </w:rPr>
        <w:t xml:space="preserve"> en droit international public</w:t>
      </w:r>
      <w:r>
        <w:rPr>
          <w:lang w:val="en-US"/>
        </w:rPr>
        <w:t xml:space="preserve">, </w:t>
      </w:r>
      <w:r w:rsidR="006C2755">
        <w:rPr>
          <w:lang w:val="en-US"/>
        </w:rPr>
        <w:t>University of Essex</w:t>
      </w:r>
      <w:r w:rsidR="00994ADB">
        <w:rPr>
          <w:lang w:val="en-US"/>
        </w:rPr>
        <w:t xml:space="preserve"> </w:t>
      </w:r>
      <w:r w:rsidR="006C2755">
        <w:rPr>
          <w:lang w:val="en-US"/>
        </w:rPr>
        <w:t>;</w:t>
      </w:r>
    </w:p>
    <w:p w14:paraId="775C07DE" w14:textId="55CCE5DC" w:rsidR="00D764A6" w:rsidRDefault="00D764A6" w:rsidP="00D764A6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Le statut juridique du détroit de Kertch</w:t>
      </w:r>
      <w:r w:rsidR="00AF6B57" w:rsidRPr="00B753E1">
        <w:rPr>
          <w:b/>
          <w:bCs/>
          <w:i/>
          <w:iCs/>
          <w:color w:val="2F5496" w:themeColor="accent1" w:themeShade="BF"/>
        </w:rPr>
        <w:t> </w:t>
      </w:r>
      <w:r w:rsidRPr="00B753E1">
        <w:rPr>
          <w:b/>
          <w:bCs/>
          <w:i/>
          <w:iCs/>
          <w:color w:val="2F5496" w:themeColor="accent1" w:themeShade="BF"/>
        </w:rPr>
        <w:t xml:space="preserve">: un statut au cœur des enjeux géostratégiques de la mer Noire, entre la Russie, l’Ukraine et les </w:t>
      </w:r>
      <w:r w:rsidR="0000512B" w:rsidRPr="00B753E1">
        <w:rPr>
          <w:b/>
          <w:bCs/>
          <w:i/>
          <w:iCs/>
          <w:color w:val="2F5496" w:themeColor="accent1" w:themeShade="BF"/>
        </w:rPr>
        <w:t>É</w:t>
      </w:r>
      <w:r w:rsidRPr="00B753E1">
        <w:rPr>
          <w:b/>
          <w:bCs/>
          <w:i/>
          <w:iCs/>
          <w:color w:val="2F5496" w:themeColor="accent1" w:themeShade="BF"/>
        </w:rPr>
        <w:t>tats occidentaux</w:t>
      </w:r>
      <w:r w:rsidRPr="00B753E1">
        <w:rPr>
          <w:color w:val="2F5496" w:themeColor="accent1" w:themeShade="BF"/>
        </w:rPr>
        <w:t xml:space="preserve"> </w:t>
      </w:r>
      <w:r>
        <w:t>par</w:t>
      </w:r>
      <w:r w:rsidR="00FC3F9B">
        <w:t xml:space="preserve"> l</w:t>
      </w:r>
      <w:r w:rsidR="0000512B">
        <w:t>a</w:t>
      </w:r>
      <w:r>
        <w:t xml:space="preserve"> </w:t>
      </w:r>
      <w:r w:rsidR="00BB4F11" w:rsidRPr="00BB4F11">
        <w:rPr>
          <w:b/>
          <w:bCs/>
        </w:rPr>
        <w:t xml:space="preserve">Dr </w:t>
      </w:r>
      <w:r w:rsidRPr="00BB4F11">
        <w:rPr>
          <w:b/>
          <w:bCs/>
        </w:rPr>
        <w:t>M</w:t>
      </w:r>
      <w:r w:rsidRPr="00D764A6">
        <w:rPr>
          <w:b/>
          <w:bCs/>
        </w:rPr>
        <w:t xml:space="preserve">agali </w:t>
      </w:r>
      <w:r w:rsidR="00786D4F">
        <w:rPr>
          <w:b/>
          <w:bCs/>
        </w:rPr>
        <w:t>Lehardy</w:t>
      </w:r>
      <w:r w:rsidRPr="00D764A6">
        <w:t xml:space="preserve">, </w:t>
      </w:r>
      <w:r>
        <w:t>m</w:t>
      </w:r>
      <w:r w:rsidRPr="00D764A6">
        <w:t xml:space="preserve">aître de </w:t>
      </w:r>
      <w:r>
        <w:t>c</w:t>
      </w:r>
      <w:r w:rsidRPr="00D764A6">
        <w:t>onférences</w:t>
      </w:r>
      <w:r w:rsidR="00DA1304">
        <w:t xml:space="preserve"> </w:t>
      </w:r>
      <w:r w:rsidR="00DA1304" w:rsidRPr="00BB4F11">
        <w:t>HDR</w:t>
      </w:r>
      <w:r w:rsidRPr="00BB4F11">
        <w:t xml:space="preserve"> </w:t>
      </w:r>
      <w:r w:rsidRPr="00D764A6">
        <w:t>de droit public</w:t>
      </w:r>
      <w:r>
        <w:t xml:space="preserve">, </w:t>
      </w:r>
      <w:r w:rsidRPr="00D764A6">
        <w:t>Université Côte d’Azur</w:t>
      </w:r>
      <w:r>
        <w:t xml:space="preserve">, </w:t>
      </w:r>
      <w:r w:rsidRPr="00D764A6">
        <w:t>L</w:t>
      </w:r>
      <w:r>
        <w:t xml:space="preserve">aboratoire de </w:t>
      </w:r>
      <w:r w:rsidRPr="00D764A6">
        <w:t>D</w:t>
      </w:r>
      <w:r>
        <w:t>roit international Européen</w:t>
      </w:r>
      <w:r w:rsidRPr="00D764A6">
        <w:t xml:space="preserve"> </w:t>
      </w:r>
      <w:r>
        <w:t xml:space="preserve">(LADIE, </w:t>
      </w:r>
      <w:r w:rsidRPr="00D764A6">
        <w:t>UPR</w:t>
      </w:r>
      <w:r w:rsidR="00AF6B57">
        <w:t> </w:t>
      </w:r>
      <w:r w:rsidRPr="00D764A6">
        <w:t>7414</w:t>
      </w:r>
      <w:r>
        <w:t>)</w:t>
      </w:r>
      <w:r w:rsidR="00AF6B57">
        <w:t> </w:t>
      </w:r>
      <w:r>
        <w:t>;</w:t>
      </w:r>
    </w:p>
    <w:p w14:paraId="53413581" w14:textId="21824C17" w:rsidR="00FC24C5" w:rsidRPr="004A2FC6" w:rsidRDefault="00FC24C5" w:rsidP="00254133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Competence of Turkey on vessels of war in the context of the 1936 Montreux Convention</w:t>
      </w:r>
      <w:r w:rsidRPr="00B753E1">
        <w:rPr>
          <w:color w:val="2F5496" w:themeColor="accent1" w:themeShade="BF"/>
        </w:rPr>
        <w:t xml:space="preserve"> </w:t>
      </w:r>
      <w:r w:rsidRPr="004A2FC6">
        <w:t xml:space="preserve">par </w:t>
      </w:r>
      <w:r w:rsidR="00254133" w:rsidRPr="004A2FC6">
        <w:rPr>
          <w:b/>
          <w:bCs/>
        </w:rPr>
        <w:t>Nesrin Singil</w:t>
      </w:r>
      <w:r w:rsidR="00254133" w:rsidRPr="004A2FC6">
        <w:t>, chercheuse</w:t>
      </w:r>
      <w:r w:rsidR="004A2FC6" w:rsidRPr="004A2FC6">
        <w:t xml:space="preserve"> doctorale en droit, assi</w:t>
      </w:r>
      <w:r w:rsidR="00DA1304">
        <w:t>st</w:t>
      </w:r>
      <w:r w:rsidR="004A2FC6" w:rsidRPr="004A2FC6">
        <w:t>ante de recherche</w:t>
      </w:r>
      <w:r w:rsidR="00254133" w:rsidRPr="004A2FC6">
        <w:t xml:space="preserve">, </w:t>
      </w:r>
      <w:r w:rsidR="004A2FC6" w:rsidRPr="004A2FC6">
        <w:t>département de droit international</w:t>
      </w:r>
      <w:r w:rsidR="00254133" w:rsidRPr="004A2FC6">
        <w:t>, Istanbul University</w:t>
      </w:r>
      <w:r w:rsidR="00BB4F11">
        <w:t xml:space="preserve"> </w:t>
      </w:r>
      <w:r w:rsidR="00254133" w:rsidRPr="004A2FC6">
        <w:t>;</w:t>
      </w:r>
    </w:p>
    <w:p w14:paraId="0106F17D" w14:textId="46D9B819" w:rsidR="00343C9A" w:rsidRPr="00343C9A" w:rsidRDefault="00FC24C5" w:rsidP="00343C9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Les routes maritimes en Arctique passent-elles par des détroits internationaux ? Retour sur un débat</w:t>
      </w:r>
      <w:r w:rsidRPr="00B753E1">
        <w:rPr>
          <w:color w:val="2F5496" w:themeColor="accent1" w:themeShade="BF"/>
        </w:rPr>
        <w:t xml:space="preserve"> </w:t>
      </w:r>
      <w:r w:rsidRPr="00343C9A">
        <w:t>par</w:t>
      </w:r>
      <w:r w:rsidR="00FC3F9B">
        <w:t xml:space="preserve"> le </w:t>
      </w:r>
      <w:r w:rsidR="00BB4F11" w:rsidRPr="00BB4F11">
        <w:rPr>
          <w:b/>
          <w:bCs/>
        </w:rPr>
        <w:t xml:space="preserve">Dr </w:t>
      </w:r>
      <w:r w:rsidR="00343C9A" w:rsidRPr="00BB4F11">
        <w:rPr>
          <w:b/>
          <w:bCs/>
        </w:rPr>
        <w:t>A</w:t>
      </w:r>
      <w:r w:rsidR="00343C9A" w:rsidRPr="00343C9A">
        <w:rPr>
          <w:b/>
          <w:bCs/>
        </w:rPr>
        <w:t>nne Choquet</w:t>
      </w:r>
      <w:r w:rsidR="00343C9A" w:rsidRPr="00343C9A">
        <w:t xml:space="preserve">, </w:t>
      </w:r>
      <w:r w:rsidR="00343C9A">
        <w:t>maître de conférences en d</w:t>
      </w:r>
      <w:r w:rsidR="00343C9A" w:rsidRPr="00343C9A">
        <w:t>roit</w:t>
      </w:r>
      <w:r w:rsidR="00343C9A">
        <w:t>, Institut Européen de la Mer (IUEM),</w:t>
      </w:r>
      <w:r w:rsidR="00343C9A" w:rsidRPr="00343C9A">
        <w:t xml:space="preserve"> </w:t>
      </w:r>
      <w:r w:rsidR="00D50969" w:rsidRPr="00D50969">
        <w:t>Aménagement des Usages des Ressources et des Espaces marins et littoraux</w:t>
      </w:r>
      <w:r w:rsidR="00D50969">
        <w:t xml:space="preserve"> (</w:t>
      </w:r>
      <w:r w:rsidR="00343C9A" w:rsidRPr="00343C9A">
        <w:t>AMURE</w:t>
      </w:r>
      <w:r w:rsidR="00D50969">
        <w:t>,</w:t>
      </w:r>
      <w:r w:rsidR="00343C9A">
        <w:t xml:space="preserve"> </w:t>
      </w:r>
      <w:r w:rsidR="00343C9A" w:rsidRPr="00343C9A">
        <w:t>UMR</w:t>
      </w:r>
      <w:r w:rsidR="00AF6B57">
        <w:t> </w:t>
      </w:r>
      <w:r w:rsidR="00343C9A" w:rsidRPr="00343C9A">
        <w:t>6308</w:t>
      </w:r>
      <w:r w:rsidR="00D50969">
        <w:t>)</w:t>
      </w:r>
      <w:r w:rsidR="00343C9A" w:rsidRPr="00343C9A">
        <w:t>, Centre de droit et d</w:t>
      </w:r>
      <w:r w:rsidR="00AF6B57">
        <w:t>’</w:t>
      </w:r>
      <w:r w:rsidR="00343C9A" w:rsidRPr="00343C9A">
        <w:t>économie de la mer</w:t>
      </w:r>
      <w:r w:rsidR="00343C9A">
        <w:t xml:space="preserve">,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="00343C9A" w:rsidRPr="00343C9A">
        <w:rPr>
          <w:b/>
          <w:bCs/>
        </w:rPr>
        <w:t>Frédéric Lasserre</w:t>
      </w:r>
      <w:r w:rsidR="00343C9A" w:rsidRPr="00343C9A">
        <w:t xml:space="preserve">, </w:t>
      </w:r>
      <w:r w:rsidR="00E67BB0">
        <w:t xml:space="preserve">professeur, </w:t>
      </w:r>
      <w:r w:rsidR="00343C9A" w:rsidRPr="00343C9A">
        <w:t>Dép</w:t>
      </w:r>
      <w:r w:rsidR="00343C9A">
        <w:t>artement</w:t>
      </w:r>
      <w:r w:rsidR="00343C9A" w:rsidRPr="00343C9A">
        <w:t xml:space="preserve"> de Géographie, Université Laval, Conseil québécois d’Études géopolitiques (CQEG)</w:t>
      </w:r>
      <w:r w:rsidR="00FC3F9B">
        <w:t xml:space="preserve"> et l</w:t>
      </w:r>
      <w:r w:rsidR="0000512B">
        <w:t>a</w:t>
      </w:r>
      <w:r w:rsidR="00343C9A" w:rsidRPr="00343C9A">
        <w:t xml:space="preserve"> </w:t>
      </w:r>
      <w:r w:rsidR="00BB4F11" w:rsidRPr="00BB4F11">
        <w:rPr>
          <w:b/>
          <w:bCs/>
        </w:rPr>
        <w:t xml:space="preserve">Dr </w:t>
      </w:r>
      <w:r w:rsidR="00343C9A" w:rsidRPr="00BB4F11">
        <w:rPr>
          <w:b/>
          <w:bCs/>
        </w:rPr>
        <w:t>C</w:t>
      </w:r>
      <w:r w:rsidR="00343C9A" w:rsidRPr="00343C9A">
        <w:rPr>
          <w:b/>
          <w:bCs/>
        </w:rPr>
        <w:t>amille Escudé-</w:t>
      </w:r>
      <w:r w:rsidR="00343C9A" w:rsidRPr="00BB4F11">
        <w:rPr>
          <w:b/>
          <w:bCs/>
        </w:rPr>
        <w:t>Joffres</w:t>
      </w:r>
      <w:r w:rsidR="00343C9A" w:rsidRPr="00BB4F11">
        <w:t xml:space="preserve">, Sciences Po, </w:t>
      </w:r>
      <w:r w:rsidR="00BB4F11" w:rsidRPr="00BB4F11">
        <w:t>chercheuse</w:t>
      </w:r>
      <w:r w:rsidR="00BB4F11">
        <w:t xml:space="preserve"> associée au</w:t>
      </w:r>
      <w:r w:rsidR="00BB4F11" w:rsidRPr="00BB4F11">
        <w:t xml:space="preserve"> </w:t>
      </w:r>
      <w:r w:rsidR="00D50969" w:rsidRPr="00BB4F11">
        <w:t xml:space="preserve">Centre de </w:t>
      </w:r>
      <w:r w:rsidR="00D50969" w:rsidRPr="00D50969">
        <w:t>recherches internationales</w:t>
      </w:r>
      <w:r w:rsidR="00343C9A" w:rsidRPr="00343C9A">
        <w:t xml:space="preserve"> (</w:t>
      </w:r>
      <w:r w:rsidR="00D50969">
        <w:t xml:space="preserve">CERI, </w:t>
      </w:r>
      <w:r w:rsidR="00343C9A" w:rsidRPr="00343C9A">
        <w:t>UMR</w:t>
      </w:r>
      <w:r w:rsidR="00AF6B57">
        <w:t> </w:t>
      </w:r>
      <w:r w:rsidR="00D50969">
        <w:t>7050)</w:t>
      </w:r>
      <w:r w:rsidR="00BB4F11">
        <w:t xml:space="preserve"> et au CQEG.</w:t>
      </w:r>
    </w:p>
    <w:p w14:paraId="047FAE02" w14:textId="62A9CB89" w:rsidR="00AE220D" w:rsidRDefault="00AE220D" w:rsidP="001A7D72">
      <w:pPr>
        <w:jc w:val="both"/>
      </w:pPr>
      <w:r>
        <w:t>16h30-1</w:t>
      </w:r>
      <w:r w:rsidR="000B7141">
        <w:t>7</w:t>
      </w:r>
      <w:r>
        <w:t>h</w:t>
      </w:r>
      <w:r w:rsidR="000B7141">
        <w:t>45</w:t>
      </w:r>
      <w:r>
        <w:t xml:space="preserve"> : </w:t>
      </w:r>
      <w:r w:rsidRPr="000B7141">
        <w:rPr>
          <w:b/>
          <w:bCs/>
        </w:rPr>
        <w:t>Table</w:t>
      </w:r>
      <w:r w:rsidR="00AF6B57">
        <w:rPr>
          <w:b/>
          <w:bCs/>
        </w:rPr>
        <w:t xml:space="preserve"> </w:t>
      </w:r>
      <w:r w:rsidRPr="000B7141">
        <w:rPr>
          <w:b/>
          <w:bCs/>
        </w:rPr>
        <w:t>ronde géopolitique</w:t>
      </w:r>
      <w:r>
        <w:t>, présidence d</w:t>
      </w:r>
      <w:r w:rsidR="00BB4F11">
        <w:t>u</w:t>
      </w:r>
      <w:r>
        <w:t xml:space="preserve"> </w:t>
      </w:r>
      <w:r w:rsidR="00BB4F11" w:rsidRPr="00FC3F9B">
        <w:rPr>
          <w:b/>
          <w:bCs/>
        </w:rPr>
        <w:t xml:space="preserve">Dr </w:t>
      </w:r>
      <w:r w:rsidRPr="00FC3F9B">
        <w:rPr>
          <w:b/>
          <w:bCs/>
        </w:rPr>
        <w:t>F</w:t>
      </w:r>
      <w:r w:rsidRPr="00CA131E">
        <w:rPr>
          <w:b/>
          <w:bCs/>
        </w:rPr>
        <w:t>r</w:t>
      </w:r>
      <w:r w:rsidR="00CA131E" w:rsidRPr="00CA131E">
        <w:rPr>
          <w:b/>
          <w:bCs/>
        </w:rPr>
        <w:t>ançois</w:t>
      </w:r>
      <w:r w:rsidR="00CA131E">
        <w:rPr>
          <w:b/>
          <w:bCs/>
        </w:rPr>
        <w:t xml:space="preserve"> H. Guiziou</w:t>
      </w:r>
      <w:r w:rsidR="00CA131E">
        <w:t>, chercheur postdoctoral à l’Université du Littoral Côté d’Opale, Territoires, Villes, Environnement et Société (TVES, ULR</w:t>
      </w:r>
      <w:r w:rsidR="00AF6B57">
        <w:t> </w:t>
      </w:r>
      <w:r w:rsidR="00CA131E">
        <w:t>4477) et Laboratoire de Recherche Juridique (LARJ)</w:t>
      </w:r>
      <w:r w:rsidR="00B92D97">
        <w:t> :</w:t>
      </w:r>
    </w:p>
    <w:p w14:paraId="689A8367" w14:textId="59D43286" w:rsidR="00C173E3" w:rsidRDefault="00C173E3" w:rsidP="0027445E">
      <w:pPr>
        <w:pStyle w:val="Paragraphedeliste"/>
        <w:numPr>
          <w:ilvl w:val="0"/>
          <w:numId w:val="2"/>
        </w:numPr>
        <w:jc w:val="both"/>
      </w:pPr>
      <w:r w:rsidRPr="00F807D6">
        <w:rPr>
          <w:b/>
          <w:bCs/>
        </w:rPr>
        <w:t>Amiral (2S) Alain Oudot de Dainville</w:t>
      </w:r>
      <w:r>
        <w:t>, ancien chef d’état-major de la Marine nationale</w:t>
      </w:r>
      <w:r w:rsidR="00AF6B57">
        <w:t> </w:t>
      </w:r>
      <w:r>
        <w:t>;</w:t>
      </w:r>
    </w:p>
    <w:p w14:paraId="7790991C" w14:textId="50D1CDA9" w:rsidR="00C173E3" w:rsidRDefault="00E67BB0" w:rsidP="0027445E">
      <w:pPr>
        <w:pStyle w:val="Paragraphedeliste"/>
        <w:numPr>
          <w:ilvl w:val="0"/>
          <w:numId w:val="2"/>
        </w:numPr>
        <w:jc w:val="both"/>
      </w:pPr>
      <w:r>
        <w:rPr>
          <w:b/>
          <w:bCs/>
        </w:rPr>
        <w:t xml:space="preserve">Dr </w:t>
      </w:r>
      <w:r w:rsidR="00C173E3" w:rsidRPr="00F807D6">
        <w:rPr>
          <w:b/>
          <w:bCs/>
        </w:rPr>
        <w:t>Aris Marghelis</w:t>
      </w:r>
      <w:r w:rsidR="00C173E3">
        <w:t xml:space="preserve">, </w:t>
      </w:r>
      <w:r w:rsidR="00DF3059">
        <w:t>membre</w:t>
      </w:r>
      <w:r w:rsidR="00857707">
        <w:t xml:space="preserve"> associé </w:t>
      </w:r>
      <w:r w:rsidR="00C173E3">
        <w:t xml:space="preserve">au Centre de Droit </w:t>
      </w:r>
      <w:r w:rsidR="00AF6B57">
        <w:t>m</w:t>
      </w:r>
      <w:r w:rsidR="00C173E3">
        <w:t xml:space="preserve">aritime et </w:t>
      </w:r>
      <w:r w:rsidR="00AF6B57">
        <w:t>o</w:t>
      </w:r>
      <w:r w:rsidR="00C173E3">
        <w:t>céanique de l’Université de Nantes</w:t>
      </w:r>
      <w:r w:rsidR="00857707">
        <w:t xml:space="preserve"> (CDMO</w:t>
      </w:r>
      <w:r w:rsidR="00857707" w:rsidRPr="00BB4F11">
        <w:t>)</w:t>
      </w:r>
      <w:r w:rsidR="007D6274">
        <w:t xml:space="preserve"> </w:t>
      </w:r>
      <w:r w:rsidR="00C173E3" w:rsidRPr="00BB4F11">
        <w:t>;</w:t>
      </w:r>
    </w:p>
    <w:p w14:paraId="5AA8383F" w14:textId="7997A1C4" w:rsidR="00CA131E" w:rsidRPr="00F807D6" w:rsidRDefault="00BB4F11" w:rsidP="0027445E">
      <w:pPr>
        <w:pStyle w:val="Paragraphedeliste"/>
        <w:numPr>
          <w:ilvl w:val="0"/>
          <w:numId w:val="2"/>
        </w:numPr>
        <w:jc w:val="both"/>
      </w:pPr>
      <w:r>
        <w:rPr>
          <w:b/>
          <w:bCs/>
        </w:rPr>
        <w:t xml:space="preserve">Dr </w:t>
      </w:r>
      <w:r w:rsidR="00CA131E" w:rsidRPr="00F807D6">
        <w:rPr>
          <w:b/>
          <w:bCs/>
        </w:rPr>
        <w:t>Frédéric Lasserre</w:t>
      </w:r>
      <w:r w:rsidR="00F807D6" w:rsidRPr="00F807D6">
        <w:t>,</w:t>
      </w:r>
      <w:r w:rsidR="00CA131E" w:rsidRPr="00F807D6">
        <w:t xml:space="preserve"> </w:t>
      </w:r>
      <w:r w:rsidR="00F807D6" w:rsidRPr="00F807D6">
        <w:t>Département de Géographie, Université Laval, Conseil québécois d’Études géopolitiques (CQEG)</w:t>
      </w:r>
      <w:r w:rsidR="00AF6B57">
        <w:t> </w:t>
      </w:r>
      <w:r w:rsidR="00F807D6" w:rsidRPr="00F807D6">
        <w:t>;</w:t>
      </w:r>
    </w:p>
    <w:p w14:paraId="303F6EEC" w14:textId="1E661709" w:rsidR="00AB43FB" w:rsidRPr="00AB43FB" w:rsidRDefault="00AB43FB" w:rsidP="00AB43FB">
      <w:pPr>
        <w:jc w:val="center"/>
        <w:rPr>
          <w:b/>
          <w:bCs/>
          <w:u w:val="single"/>
        </w:rPr>
      </w:pPr>
      <w:r w:rsidRPr="00FC2541">
        <w:rPr>
          <w:b/>
          <w:bCs/>
          <w:sz w:val="24"/>
          <w:szCs w:val="24"/>
          <w:u w:val="single"/>
        </w:rPr>
        <w:t>25</w:t>
      </w:r>
      <w:r w:rsidR="00AF6B57">
        <w:rPr>
          <w:b/>
          <w:bCs/>
          <w:sz w:val="24"/>
          <w:szCs w:val="24"/>
          <w:u w:val="single"/>
        </w:rPr>
        <w:t> </w:t>
      </w:r>
      <w:r w:rsidRPr="00FC2541">
        <w:rPr>
          <w:b/>
          <w:bCs/>
          <w:sz w:val="24"/>
          <w:szCs w:val="24"/>
          <w:u w:val="single"/>
        </w:rPr>
        <w:t>novembre 2021</w:t>
      </w:r>
    </w:p>
    <w:p w14:paraId="6A187075" w14:textId="47053DA2" w:rsidR="00AB43FB" w:rsidRDefault="000136B1" w:rsidP="00AB43FB">
      <w:pPr>
        <w:jc w:val="both"/>
      </w:pPr>
      <w:r>
        <w:t xml:space="preserve">9h-9h30 : </w:t>
      </w:r>
      <w:r w:rsidRPr="00825EE6">
        <w:rPr>
          <w:b/>
          <w:bCs/>
        </w:rPr>
        <w:t>Introduction générale</w:t>
      </w:r>
      <w:r>
        <w:t xml:space="preserve"> par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Pr="00527D28">
        <w:rPr>
          <w:b/>
          <w:bCs/>
        </w:rPr>
        <w:t>Jacques Guillaume</w:t>
      </w:r>
      <w:r>
        <w:t>, professeur émérite de géographie maritime, Université de Nantes.</w:t>
      </w:r>
    </w:p>
    <w:p w14:paraId="4F509B84" w14:textId="67811128" w:rsidR="000136B1" w:rsidRDefault="000136B1" w:rsidP="000136B1">
      <w:pPr>
        <w:jc w:val="both"/>
      </w:pPr>
      <w:r>
        <w:t xml:space="preserve">9h30-12h15 : </w:t>
      </w:r>
      <w:r w:rsidRPr="00C3459E">
        <w:rPr>
          <w:b/>
          <w:bCs/>
          <w:u w:val="single"/>
        </w:rPr>
        <w:t>Coopérations et concurrences</w:t>
      </w:r>
      <w:r>
        <w:t>, présidence d</w:t>
      </w:r>
      <w:r w:rsidR="00FC3F9B">
        <w:t xml:space="preserve">u </w:t>
      </w:r>
      <w:r w:rsidR="00FC3F9B" w:rsidRPr="00FC3F9B">
        <w:rPr>
          <w:b/>
          <w:bCs/>
        </w:rPr>
        <w:t xml:space="preserve">Dr </w:t>
      </w:r>
      <w:r w:rsidR="00C3459E" w:rsidRPr="00FC3F9B">
        <w:rPr>
          <w:rFonts w:cstheme="minorHAnsi"/>
          <w:b/>
          <w:bCs/>
        </w:rPr>
        <w:t>É</w:t>
      </w:r>
      <w:r w:rsidRPr="00FC3F9B">
        <w:rPr>
          <w:b/>
          <w:bCs/>
        </w:rPr>
        <w:t>ric Frécon</w:t>
      </w:r>
      <w:r w:rsidR="00C3459E">
        <w:t>, chercheur associé à l’</w:t>
      </w:r>
      <w:r w:rsidR="00C3459E" w:rsidRPr="00C3459E">
        <w:t>Institut de Recherche sur l</w:t>
      </w:r>
      <w:r w:rsidR="00AF6B57">
        <w:t>’</w:t>
      </w:r>
      <w:r w:rsidR="00C3459E" w:rsidRPr="00C3459E">
        <w:t>Asie du Sud-Est Contemporaine</w:t>
      </w:r>
      <w:r w:rsidR="00C3459E">
        <w:t xml:space="preserve"> (IRASEC), membre associé à la Singapore University of Social Sciences (SUSS), chercheur associé à l’Institut de Recherche Stratégique de l’</w:t>
      </w:r>
      <w:r w:rsidR="00113F4F">
        <w:rPr>
          <w:rFonts w:cstheme="minorHAnsi"/>
        </w:rPr>
        <w:t>É</w:t>
      </w:r>
      <w:r w:rsidR="00C3459E">
        <w:t>cole Militaire (IRSEM)</w:t>
      </w:r>
      <w:r w:rsidR="00FC3F9B">
        <w:t> :</w:t>
      </w:r>
    </w:p>
    <w:p w14:paraId="11E9B6BA" w14:textId="72A30B41" w:rsidR="00527D28" w:rsidRDefault="00527D28" w:rsidP="00527D28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 xml:space="preserve">Brexit et recomposition du système de flux européens, quels enjeux stratégiques pour le </w:t>
      </w:r>
      <w:r w:rsidR="0000512B" w:rsidRPr="00B753E1">
        <w:rPr>
          <w:b/>
          <w:bCs/>
          <w:i/>
          <w:iCs/>
          <w:color w:val="2F5496" w:themeColor="accent1" w:themeShade="BF"/>
        </w:rPr>
        <w:t>d</w:t>
      </w:r>
      <w:r w:rsidRPr="00B753E1">
        <w:rPr>
          <w:b/>
          <w:bCs/>
          <w:i/>
          <w:iCs/>
          <w:color w:val="2F5496" w:themeColor="accent1" w:themeShade="BF"/>
        </w:rPr>
        <w:t>étroit du Pas</w:t>
      </w:r>
      <w:r w:rsidR="00334496" w:rsidRPr="00B753E1">
        <w:rPr>
          <w:b/>
          <w:bCs/>
          <w:i/>
          <w:iCs/>
          <w:color w:val="2F5496" w:themeColor="accent1" w:themeShade="BF"/>
        </w:rPr>
        <w:t xml:space="preserve"> d</w:t>
      </w:r>
      <w:r w:rsidRPr="00B753E1">
        <w:rPr>
          <w:b/>
          <w:bCs/>
          <w:i/>
          <w:iCs/>
          <w:color w:val="2F5496" w:themeColor="accent1" w:themeShade="BF"/>
        </w:rPr>
        <w:t>e</w:t>
      </w:r>
      <w:r w:rsidR="00334496" w:rsidRPr="00B753E1">
        <w:rPr>
          <w:b/>
          <w:bCs/>
          <w:i/>
          <w:iCs/>
          <w:color w:val="2F5496" w:themeColor="accent1" w:themeShade="BF"/>
        </w:rPr>
        <w:t xml:space="preserve"> </w:t>
      </w:r>
      <w:r w:rsidRPr="00B753E1">
        <w:rPr>
          <w:b/>
          <w:bCs/>
          <w:i/>
          <w:iCs/>
          <w:color w:val="2F5496" w:themeColor="accent1" w:themeShade="BF"/>
        </w:rPr>
        <w:t>Calais ?</w:t>
      </w:r>
      <w:r>
        <w:tab/>
      </w:r>
      <w:r w:rsidR="00334496">
        <w:t>Par</w:t>
      </w:r>
      <w:r w:rsidR="00B3137F">
        <w:t xml:space="preserve"> </w:t>
      </w:r>
      <w:r w:rsidRPr="00B3137F">
        <w:rPr>
          <w:b/>
          <w:bCs/>
        </w:rPr>
        <w:t>R</w:t>
      </w:r>
      <w:r w:rsidR="00B3137F" w:rsidRPr="00B3137F">
        <w:rPr>
          <w:b/>
          <w:bCs/>
        </w:rPr>
        <w:t>obin</w:t>
      </w:r>
      <w:r w:rsidRPr="00B3137F">
        <w:rPr>
          <w:b/>
          <w:bCs/>
        </w:rPr>
        <w:t xml:space="preserve"> Thillard</w:t>
      </w:r>
      <w:r w:rsidR="00B3137F">
        <w:t xml:space="preserve">, chercheur doctoral en géographie, Université de Rouen Normandie, </w:t>
      </w:r>
      <w:r w:rsidR="00B3137F" w:rsidRPr="00B3137F">
        <w:t>Identité et Différenciation de l</w:t>
      </w:r>
      <w:r w:rsidR="00AF6B57">
        <w:t>’</w:t>
      </w:r>
      <w:r w:rsidR="00B3137F" w:rsidRPr="00B3137F">
        <w:t>Espace, de l</w:t>
      </w:r>
      <w:r w:rsidR="00AF6B57">
        <w:t>’</w:t>
      </w:r>
      <w:r w:rsidR="00B3137F" w:rsidRPr="00B3137F">
        <w:t>Environnement et des Sociétés</w:t>
      </w:r>
      <w:r w:rsidR="00B3137F">
        <w:t xml:space="preserve"> (IDEE, UMR</w:t>
      </w:r>
      <w:r w:rsidR="00AF6B57">
        <w:t> </w:t>
      </w:r>
      <w:r w:rsidR="00B3137F">
        <w:t>6266)</w:t>
      </w:r>
      <w:r w:rsidR="00AF6B57">
        <w:t> </w:t>
      </w:r>
      <w:r w:rsidR="00B3137F">
        <w:t>;</w:t>
      </w:r>
    </w:p>
    <w:p w14:paraId="0CBCF2E9" w14:textId="297E4EE1" w:rsidR="0040100C" w:rsidRDefault="00527D28" w:rsidP="0040100C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Droits et obligations des États riverains de détroits en matière de mise en place de voies de circulation et de dispositifs de séparation du trafic</w:t>
      </w:r>
      <w:r w:rsidR="0040100C" w:rsidRPr="00B753E1">
        <w:rPr>
          <w:color w:val="2F5496" w:themeColor="accent1" w:themeShade="BF"/>
        </w:rPr>
        <w:t xml:space="preserve"> </w:t>
      </w:r>
      <w:r w:rsidR="0040100C">
        <w:t>par</w:t>
      </w:r>
      <w:r>
        <w:t xml:space="preserve">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Pr="00FC3F9B">
        <w:rPr>
          <w:b/>
          <w:bCs/>
        </w:rPr>
        <w:t>S</w:t>
      </w:r>
      <w:r w:rsidR="0040100C" w:rsidRPr="00FC3F9B">
        <w:rPr>
          <w:b/>
          <w:bCs/>
        </w:rPr>
        <w:t>y</w:t>
      </w:r>
      <w:r w:rsidR="0040100C" w:rsidRPr="0040100C">
        <w:rPr>
          <w:b/>
          <w:bCs/>
        </w:rPr>
        <w:t>méon</w:t>
      </w:r>
      <w:r w:rsidRPr="0040100C">
        <w:rPr>
          <w:b/>
          <w:bCs/>
        </w:rPr>
        <w:t xml:space="preserve"> Karagiannis</w:t>
      </w:r>
      <w:r w:rsidR="0040100C">
        <w:t xml:space="preserve">, professeur de droit </w:t>
      </w:r>
      <w:r w:rsidR="00752C7D">
        <w:t>public, Université</w:t>
      </w:r>
      <w:r w:rsidR="0040100C">
        <w:t xml:space="preserve"> de Strasbourg, Centre d’Études Internationales et Européennes (CEIE - EA</w:t>
      </w:r>
      <w:r w:rsidR="00AF6B57">
        <w:t> </w:t>
      </w:r>
      <w:r w:rsidR="0040100C">
        <w:t>7307)</w:t>
      </w:r>
      <w:r w:rsidR="00AF6B57">
        <w:t> </w:t>
      </w:r>
      <w:r w:rsidR="0040100C">
        <w:t>;</w:t>
      </w:r>
    </w:p>
    <w:p w14:paraId="7330A23E" w14:textId="4C39CB72" w:rsidR="00527D28" w:rsidRPr="00527D28" w:rsidRDefault="00527D28" w:rsidP="00527D28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B753E1">
        <w:rPr>
          <w:b/>
          <w:bCs/>
          <w:i/>
          <w:iCs/>
          <w:color w:val="2F5496" w:themeColor="accent1" w:themeShade="BF"/>
          <w:lang w:val="en-US"/>
        </w:rPr>
        <w:t>Management of the Straits of Malacca and Singapore</w:t>
      </w:r>
      <w:r w:rsidR="008A0B9B" w:rsidRPr="00B753E1">
        <w:rPr>
          <w:color w:val="2F5496" w:themeColor="accent1" w:themeShade="BF"/>
          <w:lang w:val="en-US"/>
        </w:rPr>
        <w:t xml:space="preserve"> </w:t>
      </w:r>
      <w:r w:rsidR="008A0B9B">
        <w:rPr>
          <w:lang w:val="en-US"/>
        </w:rPr>
        <w:t>par</w:t>
      </w:r>
      <w:r>
        <w:rPr>
          <w:lang w:val="en-US"/>
        </w:rPr>
        <w:t xml:space="preserve"> </w:t>
      </w:r>
      <w:r w:rsidR="00FC3F9B">
        <w:rPr>
          <w:lang w:val="en-US"/>
        </w:rPr>
        <w:t xml:space="preserve">le </w:t>
      </w:r>
      <w:r w:rsidR="00FC3F9B" w:rsidRPr="00FC3F9B">
        <w:rPr>
          <w:b/>
          <w:bCs/>
          <w:lang w:val="en-US"/>
        </w:rPr>
        <w:t xml:space="preserve">Dr </w:t>
      </w:r>
      <w:r w:rsidRPr="008A0B9B">
        <w:rPr>
          <w:b/>
          <w:bCs/>
          <w:lang w:val="en-US"/>
        </w:rPr>
        <w:t>R</w:t>
      </w:r>
      <w:r w:rsidR="008A0B9B" w:rsidRPr="008A0B9B">
        <w:rPr>
          <w:b/>
          <w:bCs/>
          <w:lang w:val="en-US"/>
        </w:rPr>
        <w:t>obert C.</w:t>
      </w:r>
      <w:r w:rsidRPr="008A0B9B">
        <w:rPr>
          <w:b/>
          <w:bCs/>
          <w:lang w:val="en-US"/>
        </w:rPr>
        <w:t xml:space="preserve"> Beckman</w:t>
      </w:r>
      <w:r w:rsidR="008A0B9B">
        <w:rPr>
          <w:lang w:val="en-US"/>
        </w:rPr>
        <w:t>, professeur émérite, F</w:t>
      </w:r>
      <w:r w:rsidR="008A0B9B" w:rsidRPr="008A0B9B">
        <w:rPr>
          <w:lang w:val="en-US"/>
        </w:rPr>
        <w:t>aculty of Law, National University of Singapore</w:t>
      </w:r>
      <w:r w:rsidR="00994ADB">
        <w:rPr>
          <w:lang w:val="en-US"/>
        </w:rPr>
        <w:t xml:space="preserve"> </w:t>
      </w:r>
      <w:r w:rsidR="008A0B9B">
        <w:rPr>
          <w:lang w:val="en-US"/>
        </w:rPr>
        <w:t>;</w:t>
      </w:r>
    </w:p>
    <w:p w14:paraId="01286560" w14:textId="603EB4D8" w:rsidR="00527D28" w:rsidRPr="00752C7D" w:rsidRDefault="00527D28" w:rsidP="00752C7D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 w:rsidRPr="00B753E1">
        <w:rPr>
          <w:b/>
          <w:bCs/>
          <w:i/>
          <w:iCs/>
          <w:color w:val="2F5496" w:themeColor="accent1" w:themeShade="BF"/>
          <w:lang w:val="en-US"/>
        </w:rPr>
        <w:lastRenderedPageBreak/>
        <w:t>Jurisdiction of the Coastal State Bordering the Straits Used for International Navigation over Foreign Illegal Fishing in Transit: Ending the Use of Transit Passage for Escapement</w:t>
      </w:r>
      <w:r w:rsidR="00752C7D" w:rsidRPr="00B753E1">
        <w:rPr>
          <w:color w:val="2F5496" w:themeColor="accent1" w:themeShade="BF"/>
          <w:lang w:val="en-US"/>
        </w:rPr>
        <w:t xml:space="preserve"> </w:t>
      </w:r>
      <w:r w:rsidR="00752C7D">
        <w:rPr>
          <w:lang w:val="en-US"/>
        </w:rPr>
        <w:t xml:space="preserve">par </w:t>
      </w:r>
      <w:r w:rsidR="00752C7D" w:rsidRPr="00752C7D">
        <w:rPr>
          <w:b/>
          <w:bCs/>
          <w:lang w:val="en-US"/>
        </w:rPr>
        <w:t>Andreas Aditya Salim</w:t>
      </w:r>
      <w:r w:rsidR="00752C7D">
        <w:rPr>
          <w:lang w:val="en-US"/>
        </w:rPr>
        <w:t xml:space="preserve">, </w:t>
      </w:r>
      <w:r w:rsidR="00752C7D" w:rsidRPr="00FC60A4">
        <w:rPr>
          <w:lang w:val="en-US"/>
        </w:rPr>
        <w:t>co</w:t>
      </w:r>
      <w:r w:rsidR="00FC60A4" w:rsidRPr="00FC60A4">
        <w:rPr>
          <w:lang w:val="en-US"/>
        </w:rPr>
        <w:t>-</w:t>
      </w:r>
      <w:r w:rsidR="00752C7D" w:rsidRPr="00FC60A4">
        <w:rPr>
          <w:lang w:val="en-US"/>
        </w:rPr>
        <w:t xml:space="preserve">fondateur </w:t>
      </w:r>
      <w:r w:rsidR="00FC60A4" w:rsidRPr="00FC60A4">
        <w:rPr>
          <w:lang w:val="en-US"/>
        </w:rPr>
        <w:t>de</w:t>
      </w:r>
      <w:r w:rsidR="00FC60A4">
        <w:rPr>
          <w:lang w:val="en-US"/>
        </w:rPr>
        <w:t xml:space="preserve"> l’</w:t>
      </w:r>
      <w:r w:rsidR="00752C7D">
        <w:rPr>
          <w:lang w:val="en-US"/>
        </w:rPr>
        <w:t>Indonesia Ocean Justice Initiative</w:t>
      </w:r>
      <w:r w:rsidR="00994ADB">
        <w:rPr>
          <w:lang w:val="en-US"/>
        </w:rPr>
        <w:t xml:space="preserve"> </w:t>
      </w:r>
      <w:r w:rsidR="00752C7D">
        <w:rPr>
          <w:lang w:val="en-US"/>
        </w:rPr>
        <w:t>;</w:t>
      </w:r>
    </w:p>
    <w:p w14:paraId="6FA3E515" w14:textId="5ACF2F7B" w:rsidR="00AC07CC" w:rsidRDefault="00527D28" w:rsidP="009F7FD9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Implications juridiques et géostratégiques d’une extension des eaux territoriales en mer Égée</w:t>
      </w:r>
      <w:r w:rsidR="006A09CC" w:rsidRPr="00B753E1">
        <w:rPr>
          <w:color w:val="2F5496" w:themeColor="accent1" w:themeShade="BF"/>
        </w:rPr>
        <w:t xml:space="preserve"> </w:t>
      </w:r>
      <w:r w:rsidR="006A09CC">
        <w:t xml:space="preserve">par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="006A09CC" w:rsidRPr="00FC3F9B">
        <w:rPr>
          <w:b/>
          <w:bCs/>
        </w:rPr>
        <w:t>Aris Marghelis</w:t>
      </w:r>
      <w:r w:rsidR="006A09CC" w:rsidRPr="005F58B3">
        <w:t>,</w:t>
      </w:r>
      <w:r w:rsidR="006A09CC">
        <w:t xml:space="preserve"> </w:t>
      </w:r>
      <w:r w:rsidR="00DF3059">
        <w:t>docteur</w:t>
      </w:r>
      <w:r w:rsidR="006A09CC">
        <w:t xml:space="preserve"> en droit public</w:t>
      </w:r>
      <w:r w:rsidR="005D668C">
        <w:t>, membre</w:t>
      </w:r>
      <w:r w:rsidR="006A09CC">
        <w:t xml:space="preserve"> associé au Centre de Droit </w:t>
      </w:r>
      <w:r w:rsidR="00AF6B57">
        <w:t>m</w:t>
      </w:r>
      <w:r w:rsidR="006A09CC">
        <w:t xml:space="preserve">aritime et </w:t>
      </w:r>
      <w:r w:rsidR="00AF6B57">
        <w:t>o</w:t>
      </w:r>
      <w:r w:rsidR="006A09CC">
        <w:t>céanique de l’Université de Nantes (CDMO)</w:t>
      </w:r>
      <w:r w:rsidR="00985930">
        <w:t>.</w:t>
      </w:r>
    </w:p>
    <w:p w14:paraId="54FDC118" w14:textId="5B8B1019" w:rsidR="00AC07CC" w:rsidRDefault="00AC07CC" w:rsidP="009F7FD9">
      <w:pPr>
        <w:jc w:val="both"/>
      </w:pPr>
      <w:r>
        <w:t xml:space="preserve">14h-16h15 : </w:t>
      </w:r>
      <w:r w:rsidRPr="00327A4E">
        <w:rPr>
          <w:b/>
          <w:bCs/>
          <w:u w:val="single"/>
        </w:rPr>
        <w:t>Transport maritime, flux, navires et détroits</w:t>
      </w:r>
      <w:r>
        <w:t>, présidence d</w:t>
      </w:r>
      <w:r w:rsidR="00FC3F9B">
        <w:t xml:space="preserve">u </w:t>
      </w:r>
      <w:r w:rsidR="00FC3F9B" w:rsidRPr="00FC3F9B">
        <w:rPr>
          <w:b/>
          <w:bCs/>
        </w:rPr>
        <w:t xml:space="preserve">Dr </w:t>
      </w:r>
      <w:r w:rsidRPr="00327A4E">
        <w:rPr>
          <w:b/>
          <w:bCs/>
        </w:rPr>
        <w:t>Martin Ndende</w:t>
      </w:r>
      <w:r w:rsidR="00327A4E">
        <w:t xml:space="preserve">, professeur de droit maritime et des transports, Université de Nantes, Centre de Droit </w:t>
      </w:r>
      <w:r w:rsidR="00AF6B57">
        <w:t>m</w:t>
      </w:r>
      <w:r w:rsidR="00327A4E">
        <w:t xml:space="preserve">aritime et </w:t>
      </w:r>
      <w:r w:rsidR="00AF6B57">
        <w:t>o</w:t>
      </w:r>
      <w:r w:rsidR="00327A4E">
        <w:t>céanique (CDMO)</w:t>
      </w:r>
      <w:r>
        <w:t xml:space="preserve">, </w:t>
      </w:r>
      <w:r w:rsidR="00327A4E">
        <w:t xml:space="preserve">ancien </w:t>
      </w:r>
      <w:r w:rsidR="00327A4E" w:rsidRPr="00327A4E">
        <w:t xml:space="preserve">Conseiller </w:t>
      </w:r>
      <w:r w:rsidR="00825EE6">
        <w:t>j</w:t>
      </w:r>
      <w:r w:rsidR="00327A4E" w:rsidRPr="00327A4E">
        <w:t xml:space="preserve">uridique </w:t>
      </w:r>
      <w:r w:rsidR="00825EE6">
        <w:t>h</w:t>
      </w:r>
      <w:r w:rsidR="00327A4E" w:rsidRPr="00327A4E">
        <w:t>ors</w:t>
      </w:r>
      <w:r w:rsidR="00AF6B57">
        <w:t xml:space="preserve"> </w:t>
      </w:r>
      <w:r w:rsidR="00825EE6">
        <w:t>c</w:t>
      </w:r>
      <w:r w:rsidR="00327A4E" w:rsidRPr="00327A4E">
        <w:t>lasse auprès de la C</w:t>
      </w:r>
      <w:r w:rsidR="00825EE6">
        <w:t xml:space="preserve">ommission économique pour l’Afrique des Nations unies </w:t>
      </w:r>
      <w:r w:rsidR="00BC6EB0">
        <w:t>et enseignant au Tribunal du Droit international de la mer</w:t>
      </w:r>
      <w:r w:rsidR="0033335C">
        <w:t> :</w:t>
      </w:r>
    </w:p>
    <w:p w14:paraId="4C93C54D" w14:textId="35E04AC1" w:rsidR="0033335C" w:rsidRDefault="0033335C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La gestion de la sécurité de la navigation maritime dans le détroit de Messine</w:t>
      </w:r>
      <w:r w:rsidR="00AF6B57" w:rsidRPr="00B753E1">
        <w:rPr>
          <w:b/>
          <w:bCs/>
          <w:i/>
          <w:iCs/>
          <w:color w:val="2F5496" w:themeColor="accent1" w:themeShade="BF"/>
        </w:rPr>
        <w:t> </w:t>
      </w:r>
      <w:r w:rsidRPr="00B753E1">
        <w:rPr>
          <w:b/>
          <w:bCs/>
          <w:i/>
          <w:iCs/>
          <w:color w:val="2F5496" w:themeColor="accent1" w:themeShade="BF"/>
        </w:rPr>
        <w:t>: quels enjeux et quelles transformations ?</w:t>
      </w:r>
      <w:r>
        <w:t xml:space="preserve"> par </w:t>
      </w:r>
      <w:r w:rsidR="00FC3F9B">
        <w:t>l</w:t>
      </w:r>
      <w:r w:rsidR="0000512B">
        <w:t>a</w:t>
      </w:r>
      <w:r w:rsidR="00FC3F9B">
        <w:t xml:space="preserve"> </w:t>
      </w:r>
      <w:r w:rsidR="00FC3F9B" w:rsidRPr="00FC3F9B">
        <w:rPr>
          <w:b/>
          <w:bCs/>
        </w:rPr>
        <w:t xml:space="preserve">Dr </w:t>
      </w:r>
      <w:r w:rsidRPr="0033335C">
        <w:rPr>
          <w:b/>
          <w:bCs/>
        </w:rPr>
        <w:t>Mariantonia Lo Prete</w:t>
      </w:r>
      <w:r>
        <w:t xml:space="preserve">, maîtresse de conférences en géographie portuaire et aménagement du littoral, </w:t>
      </w:r>
      <w:r w:rsidRPr="0033335C">
        <w:t xml:space="preserve">Université du Littoral Côte d’Opale, Territoires, Villes, Environnement et Société </w:t>
      </w:r>
      <w:r>
        <w:t>(TVES</w:t>
      </w:r>
      <w:r w:rsidR="00BD7E18">
        <w:t>,</w:t>
      </w:r>
      <w:r>
        <w:t xml:space="preserve"> ULR</w:t>
      </w:r>
      <w:r w:rsidR="00AF6B57">
        <w:t> </w:t>
      </w:r>
      <w:r>
        <w:t xml:space="preserve">4477), </w:t>
      </w:r>
      <w:r w:rsidR="00FC3F9B">
        <w:t>l</w:t>
      </w:r>
      <w:r w:rsidR="0000512B">
        <w:t>a</w:t>
      </w:r>
      <w:r w:rsidR="00FC3F9B">
        <w:t xml:space="preserve"> </w:t>
      </w:r>
      <w:r w:rsidR="00FC3F9B" w:rsidRPr="00FC3F9B">
        <w:rPr>
          <w:b/>
          <w:bCs/>
        </w:rPr>
        <w:t>Dr</w:t>
      </w:r>
      <w:r w:rsidR="00FC3F9B">
        <w:t xml:space="preserve"> </w:t>
      </w:r>
      <w:r w:rsidRPr="0033335C">
        <w:rPr>
          <w:b/>
          <w:bCs/>
        </w:rPr>
        <w:t>Adele Marino</w:t>
      </w:r>
      <w:r>
        <w:t>, maîtresse de conférences en droit de la navigation, Università degli studi di</w:t>
      </w:r>
      <w:r w:rsidR="0000512B">
        <w:t> </w:t>
      </w:r>
      <w:r>
        <w:t xml:space="preserve">Messina et </w:t>
      </w:r>
      <w:r w:rsidR="00FC3F9B">
        <w:t>l</w:t>
      </w:r>
      <w:r w:rsidR="0000512B">
        <w:t>a</w:t>
      </w:r>
      <w:r w:rsidR="00FC3F9B">
        <w:t xml:space="preserve"> </w:t>
      </w:r>
      <w:r w:rsidR="00FC3F9B" w:rsidRPr="00FC3F9B">
        <w:rPr>
          <w:b/>
          <w:bCs/>
        </w:rPr>
        <w:t xml:space="preserve">Dr </w:t>
      </w:r>
      <w:r w:rsidRPr="00BD7E18">
        <w:rPr>
          <w:b/>
          <w:bCs/>
        </w:rPr>
        <w:t>Catherine Roche</w:t>
      </w:r>
      <w:r>
        <w:t>,</w:t>
      </w:r>
      <w:r w:rsidR="00BD7E18">
        <w:t xml:space="preserve"> p</w:t>
      </w:r>
      <w:r>
        <w:t xml:space="preserve">rofesseure </w:t>
      </w:r>
      <w:r w:rsidR="00BD7E18">
        <w:t xml:space="preserve">en </w:t>
      </w:r>
      <w:r>
        <w:t>aménagement et urbanisme</w:t>
      </w:r>
      <w:r w:rsidR="00BD7E18">
        <w:t>, Université du littoral Côte d’</w:t>
      </w:r>
      <w:r w:rsidR="00C109B9">
        <w:t>O</w:t>
      </w:r>
      <w:r w:rsidR="00BD7E18">
        <w:t>pale</w:t>
      </w:r>
      <w:r>
        <w:t>, TVES (ULR</w:t>
      </w:r>
      <w:r w:rsidR="00AF6B57">
        <w:t> </w:t>
      </w:r>
      <w:r>
        <w:t>4477)</w:t>
      </w:r>
      <w:r w:rsidR="00A76180">
        <w:t> ;</w:t>
      </w:r>
    </w:p>
    <w:p w14:paraId="7E61635B" w14:textId="2D673F4D" w:rsidR="0033335C" w:rsidRPr="00F80769" w:rsidRDefault="004B104E" w:rsidP="009C788A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B753E1">
        <w:rPr>
          <w:b/>
          <w:bCs/>
          <w:i/>
          <w:iCs/>
          <w:color w:val="2F5496" w:themeColor="accent1" w:themeShade="BF"/>
        </w:rPr>
        <w:t>Le passage des porte-conteneurs post-Panamax dans les détroits internationaux de la route Europe-Asie : changement de paradigme pour la liberté de la navigation</w:t>
      </w:r>
      <w:r w:rsidRPr="00B753E1">
        <w:rPr>
          <w:b/>
          <w:bCs/>
          <w:color w:val="2F5496" w:themeColor="accent1" w:themeShade="BF"/>
        </w:rPr>
        <w:t xml:space="preserve"> </w:t>
      </w:r>
      <w:r w:rsidRPr="004B104E">
        <w:t xml:space="preserve">par </w:t>
      </w:r>
      <w:r w:rsidR="00162059" w:rsidRPr="004B104E">
        <w:rPr>
          <w:b/>
          <w:bCs/>
        </w:rPr>
        <w:t>Jean-Gaspard François</w:t>
      </w:r>
      <w:r w:rsidR="00162059">
        <w:t>, stagiaire du projet Détroits/Straits (LARJ</w:t>
      </w:r>
      <w:r w:rsidR="00410D42">
        <w:t>-TVES</w:t>
      </w:r>
      <w:r w:rsidR="00162059">
        <w:t xml:space="preserve">), </w:t>
      </w:r>
      <w:r w:rsidR="00713EC2">
        <w:t>diplômé</w:t>
      </w:r>
      <w:r w:rsidR="00162059">
        <w:t xml:space="preserve"> du M</w:t>
      </w:r>
      <w:r w:rsidR="00162059" w:rsidRPr="00162059">
        <w:t>aster</w:t>
      </w:r>
      <w:r w:rsidR="00AF6B57">
        <w:t> </w:t>
      </w:r>
      <w:r w:rsidR="00162059" w:rsidRPr="00162059">
        <w:t>2</w:t>
      </w:r>
      <w:r w:rsidR="00162059">
        <w:t xml:space="preserve"> D</w:t>
      </w:r>
      <w:r w:rsidR="00162059" w:rsidRPr="00162059">
        <w:t>roit</w:t>
      </w:r>
      <w:r w:rsidR="00162059">
        <w:t xml:space="preserve"> </w:t>
      </w:r>
      <w:r w:rsidR="00162059" w:rsidRPr="00162059">
        <w:t>et</w:t>
      </w:r>
      <w:r w:rsidR="00162059">
        <w:t xml:space="preserve"> </w:t>
      </w:r>
      <w:r w:rsidR="00162059" w:rsidRPr="00162059">
        <w:t>s</w:t>
      </w:r>
      <w:r w:rsidR="00162059">
        <w:t>é</w:t>
      </w:r>
      <w:r w:rsidR="00162059" w:rsidRPr="00162059">
        <w:t>curit</w:t>
      </w:r>
      <w:r w:rsidR="00162059">
        <w:t xml:space="preserve">é </w:t>
      </w:r>
      <w:r w:rsidR="00162059" w:rsidRPr="00162059">
        <w:t>des</w:t>
      </w:r>
      <w:r w:rsidR="00162059">
        <w:t xml:space="preserve"> </w:t>
      </w:r>
      <w:r w:rsidR="00162059" w:rsidRPr="00162059">
        <w:t>activit</w:t>
      </w:r>
      <w:r w:rsidR="00162059">
        <w:t>é</w:t>
      </w:r>
      <w:r w:rsidR="00162059" w:rsidRPr="00162059">
        <w:t>s</w:t>
      </w:r>
      <w:r w:rsidR="00162059">
        <w:t xml:space="preserve"> </w:t>
      </w:r>
      <w:r w:rsidR="00162059" w:rsidRPr="00162059">
        <w:t>maritimes</w:t>
      </w:r>
      <w:r w:rsidR="00162059">
        <w:t xml:space="preserve"> </w:t>
      </w:r>
      <w:r w:rsidR="00162059" w:rsidRPr="00162059">
        <w:t>et</w:t>
      </w:r>
      <w:r w:rsidR="00162059">
        <w:t xml:space="preserve"> </w:t>
      </w:r>
      <w:r w:rsidR="00162059" w:rsidRPr="00162059">
        <w:t>oc</w:t>
      </w:r>
      <w:r w:rsidR="00162059">
        <w:t>é</w:t>
      </w:r>
      <w:r w:rsidR="00162059" w:rsidRPr="00162059">
        <w:t>aniques</w:t>
      </w:r>
      <w:r w:rsidR="00AF6B57">
        <w:t> </w:t>
      </w:r>
      <w:r w:rsidR="00162059">
        <w:t>;</w:t>
      </w:r>
    </w:p>
    <w:p w14:paraId="754CC173" w14:textId="1B29CB41" w:rsidR="009F7FD9" w:rsidRDefault="004D240B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La préservation et la protection de l’environnement dans les détroits servant à la navigation internationale et les canaux interocéaniques</w:t>
      </w:r>
      <w:r w:rsidRPr="00B753E1">
        <w:rPr>
          <w:b/>
          <w:bCs/>
          <w:color w:val="2F5496" w:themeColor="accent1" w:themeShade="BF"/>
        </w:rPr>
        <w:t xml:space="preserve"> </w:t>
      </w:r>
      <w:r w:rsidRPr="004D240B">
        <w:t>par</w:t>
      </w:r>
      <w:r>
        <w:rPr>
          <w:b/>
          <w:bCs/>
        </w:rPr>
        <w:t xml:space="preserve"> </w:t>
      </w:r>
      <w:r w:rsidR="00162059" w:rsidRPr="00713EC2">
        <w:rPr>
          <w:b/>
          <w:bCs/>
        </w:rPr>
        <w:t>Chloé Henry</w:t>
      </w:r>
      <w:r w:rsidR="00162059">
        <w:t xml:space="preserve">, </w:t>
      </w:r>
      <w:r w:rsidR="00713EC2">
        <w:t xml:space="preserve">stagiaire du projet Détroits/Straits (TVES-LARJ), diplômée du Master </w:t>
      </w:r>
      <w:r w:rsidR="00713EC2" w:rsidRPr="00713EC2">
        <w:t>Droit de la mer et des activités maritimes</w:t>
      </w:r>
      <w:r w:rsidR="00713EC2">
        <w:t xml:space="preserve"> de l’Université </w:t>
      </w:r>
      <w:r w:rsidR="00F80769">
        <w:t>Côte d’Azur</w:t>
      </w:r>
      <w:r w:rsidR="00713EC2">
        <w:t xml:space="preserve"> et de l’Université de Sherbrooke</w:t>
      </w:r>
      <w:r w:rsidR="00AF6B57">
        <w:t> </w:t>
      </w:r>
      <w:r w:rsidR="004B104E">
        <w:t>;</w:t>
      </w:r>
    </w:p>
    <w:p w14:paraId="1D9AF294" w14:textId="69D4DB47" w:rsidR="009F7FD9" w:rsidRDefault="002C0AC5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F</w:t>
      </w:r>
      <w:r w:rsidR="006376D5" w:rsidRPr="00B753E1">
        <w:rPr>
          <w:b/>
          <w:bCs/>
          <w:i/>
          <w:iCs/>
          <w:color w:val="2F5496" w:themeColor="accent1" w:themeShade="BF"/>
        </w:rPr>
        <w:t>rictions littorales et maritimes</w:t>
      </w:r>
      <w:r w:rsidRPr="00B753E1">
        <w:rPr>
          <w:b/>
          <w:bCs/>
          <w:i/>
          <w:iCs/>
          <w:color w:val="2F5496" w:themeColor="accent1" w:themeShade="BF"/>
        </w:rPr>
        <w:t xml:space="preserve"> </w:t>
      </w:r>
      <w:r w:rsidR="00D57A2D" w:rsidRPr="00B753E1">
        <w:rPr>
          <w:b/>
          <w:bCs/>
          <w:i/>
          <w:iCs/>
          <w:color w:val="2F5496" w:themeColor="accent1" w:themeShade="BF"/>
        </w:rPr>
        <w:t>à Bab el-Mandeb</w:t>
      </w:r>
      <w:r w:rsidR="006376D5" w:rsidRPr="00B753E1">
        <w:rPr>
          <w:b/>
          <w:bCs/>
          <w:i/>
          <w:iCs/>
          <w:color w:val="2F5496" w:themeColor="accent1" w:themeShade="BF"/>
        </w:rPr>
        <w:t xml:space="preserve"> </w:t>
      </w:r>
      <w:r w:rsidR="006376D5" w:rsidRPr="002C0AC5">
        <w:t xml:space="preserve">par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="00E46941">
        <w:rPr>
          <w:b/>
          <w:bCs/>
        </w:rPr>
        <w:t>François H. Guiziou</w:t>
      </w:r>
      <w:r w:rsidR="00E46941">
        <w:t xml:space="preserve">, chercheur postdoctoral, </w:t>
      </w:r>
      <w:r w:rsidR="00E46941" w:rsidRPr="00E46941">
        <w:t>chercheur postdoctoral à l’Université du Littoral Côté d’Opale, Territoires, Villes, Environnement et Société (TVES, ULR</w:t>
      </w:r>
      <w:r w:rsidR="00AF6B57">
        <w:t> </w:t>
      </w:r>
      <w:r w:rsidR="00E46941" w:rsidRPr="00E46941">
        <w:t xml:space="preserve">4477) et </w:t>
      </w:r>
      <w:bookmarkStart w:id="4" w:name="_Hlk82335473"/>
      <w:r w:rsidR="00E46941" w:rsidRPr="00E46941">
        <w:t>Laboratoire de Recherche Juridique (LARJ)</w:t>
      </w:r>
      <w:r w:rsidR="00AF6B57">
        <w:t> </w:t>
      </w:r>
      <w:r w:rsidR="00A47A4A">
        <w:t>;</w:t>
      </w:r>
    </w:p>
    <w:bookmarkEnd w:id="4"/>
    <w:p w14:paraId="58FCE699" w14:textId="55C9E927" w:rsidR="00A47A4A" w:rsidRPr="00FC3F9B" w:rsidRDefault="00A47A4A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Le port de Dunkerque et le détroit</w:t>
      </w:r>
      <w:r w:rsidRPr="00B753E1">
        <w:rPr>
          <w:color w:val="2F5496" w:themeColor="accent1" w:themeShade="BF"/>
        </w:rPr>
        <w:t xml:space="preserve"> </w:t>
      </w:r>
      <w:r w:rsidRPr="00FC3F9B">
        <w:t xml:space="preserve">par </w:t>
      </w:r>
      <w:r w:rsidR="00740F1B">
        <w:rPr>
          <w:b/>
          <w:bCs/>
        </w:rPr>
        <w:t>un représentant du port de Dunkerque</w:t>
      </w:r>
      <w:r w:rsidRPr="00FC3F9B">
        <w:t>, Port de Dunkerque, chargé d’affaires et de relations publiques.</w:t>
      </w:r>
      <w:r w:rsidR="00FC3F9B" w:rsidRPr="00FC3F9B">
        <w:t xml:space="preserve"> (</w:t>
      </w:r>
      <w:r w:rsidR="00985930">
        <w:t>s</w:t>
      </w:r>
      <w:r w:rsidR="00A76180" w:rsidRPr="00FC3F9B">
        <w:t>ous</w:t>
      </w:r>
      <w:r w:rsidR="00FC3F9B" w:rsidRPr="00FC3F9B">
        <w:t xml:space="preserve"> réserve)</w:t>
      </w:r>
    </w:p>
    <w:p w14:paraId="69E5CFF7" w14:textId="7794EA6D" w:rsidR="009F7FD9" w:rsidRDefault="00A4166D" w:rsidP="009C788A">
      <w:pPr>
        <w:jc w:val="both"/>
      </w:pPr>
      <w:r>
        <w:t xml:space="preserve">16h45-18h : </w:t>
      </w:r>
      <w:r w:rsidR="009F7FD9" w:rsidRPr="00A4166D">
        <w:rPr>
          <w:b/>
          <w:bCs/>
          <w:u w:val="single"/>
        </w:rPr>
        <w:t>Table</w:t>
      </w:r>
      <w:r w:rsidR="00AF6B57">
        <w:rPr>
          <w:b/>
          <w:bCs/>
          <w:u w:val="single"/>
        </w:rPr>
        <w:t xml:space="preserve"> </w:t>
      </w:r>
      <w:r w:rsidR="009F7FD9" w:rsidRPr="00A4166D">
        <w:rPr>
          <w:b/>
          <w:bCs/>
          <w:u w:val="single"/>
        </w:rPr>
        <w:t>ronde</w:t>
      </w:r>
      <w:r w:rsidRPr="00A4166D">
        <w:rPr>
          <w:b/>
          <w:bCs/>
          <w:u w:val="single"/>
        </w:rPr>
        <w:t xml:space="preserve"> c</w:t>
      </w:r>
      <w:r w:rsidR="009F7FD9" w:rsidRPr="00A4166D">
        <w:rPr>
          <w:b/>
          <w:bCs/>
          <w:u w:val="single"/>
        </w:rPr>
        <w:t>ommerce maritime et circulation dans les détroits et canaux</w:t>
      </w:r>
      <w:r>
        <w:t>, présidence d</w:t>
      </w:r>
      <w:r w:rsidR="00FC3F9B">
        <w:t xml:space="preserve">u </w:t>
      </w:r>
      <w:r w:rsidR="00FC3F9B" w:rsidRPr="00FC3F9B">
        <w:rPr>
          <w:b/>
          <w:bCs/>
        </w:rPr>
        <w:t>Dr</w:t>
      </w:r>
      <w:r w:rsidRPr="00FC3F9B">
        <w:rPr>
          <w:b/>
          <w:bCs/>
        </w:rPr>
        <w:t xml:space="preserve"> J</w:t>
      </w:r>
      <w:r w:rsidRPr="00A4166D">
        <w:rPr>
          <w:b/>
          <w:bCs/>
        </w:rPr>
        <w:t>acques Guillaume</w:t>
      </w:r>
      <w:r>
        <w:t xml:space="preserve">, </w:t>
      </w:r>
      <w:r w:rsidRPr="00A4166D">
        <w:t>professeur émérite de géographie maritime, Université de Nantes</w:t>
      </w:r>
      <w:r w:rsidR="000764C5">
        <w:t> :</w:t>
      </w:r>
    </w:p>
    <w:p w14:paraId="5616F1C8" w14:textId="6D4BF6D4" w:rsidR="00A47A4A" w:rsidRPr="00FC3F9B" w:rsidRDefault="00FC3F9B" w:rsidP="009C788A">
      <w:pPr>
        <w:pStyle w:val="Paragraphedeliste"/>
        <w:numPr>
          <w:ilvl w:val="0"/>
          <w:numId w:val="2"/>
        </w:numPr>
        <w:spacing w:after="0"/>
        <w:jc w:val="both"/>
      </w:pPr>
      <w:r w:rsidRPr="00FC3F9B">
        <w:rPr>
          <w:b/>
          <w:bCs/>
        </w:rPr>
        <w:t xml:space="preserve">Dr </w:t>
      </w:r>
      <w:r w:rsidR="000764C5" w:rsidRPr="00FC3F9B">
        <w:rPr>
          <w:b/>
          <w:bCs/>
        </w:rPr>
        <w:t>Jean-Marie Miossec</w:t>
      </w:r>
      <w:r w:rsidR="001A0B09" w:rsidRPr="00FC3F9B">
        <w:t xml:space="preserve">, </w:t>
      </w:r>
      <w:r w:rsidR="0063538F" w:rsidRPr="00FC3F9B">
        <w:t>professeur</w:t>
      </w:r>
      <w:r w:rsidR="001A0B09" w:rsidRPr="00FC3F9B">
        <w:t xml:space="preserve"> émérite de géographie, ancien président de l’Université de Paul-Valéry-Montpellier</w:t>
      </w:r>
      <w:r w:rsidR="00AF6B57" w:rsidRPr="00FC3F9B">
        <w:t> </w:t>
      </w:r>
      <w:r w:rsidR="001A0B09" w:rsidRPr="00FC3F9B">
        <w:t>3</w:t>
      </w:r>
      <w:r w:rsidR="00AF6B57" w:rsidRPr="00FC3F9B">
        <w:t> </w:t>
      </w:r>
      <w:r w:rsidR="001A0B09" w:rsidRPr="00FC3F9B">
        <w:t>;</w:t>
      </w:r>
    </w:p>
    <w:p w14:paraId="7F39AB86" w14:textId="6F1E921E" w:rsidR="00A47A4A" w:rsidRPr="00FC3F9B" w:rsidRDefault="00FC3F9B" w:rsidP="009C788A">
      <w:pPr>
        <w:pStyle w:val="Paragraphedeliste"/>
        <w:numPr>
          <w:ilvl w:val="0"/>
          <w:numId w:val="2"/>
        </w:numPr>
        <w:spacing w:after="0"/>
        <w:jc w:val="both"/>
      </w:pPr>
      <w:r w:rsidRPr="00FC3F9B">
        <w:rPr>
          <w:b/>
          <w:bCs/>
        </w:rPr>
        <w:t xml:space="preserve">Dr </w:t>
      </w:r>
      <w:r w:rsidR="000764C5" w:rsidRPr="00FC3F9B">
        <w:rPr>
          <w:b/>
          <w:bCs/>
        </w:rPr>
        <w:t>Olivier Jacq</w:t>
      </w:r>
      <w:r w:rsidR="001A0B09" w:rsidRPr="00FC3F9B">
        <w:t>, directeur technique de France Cyber Maritim</w:t>
      </w:r>
      <w:r w:rsidR="00A47A4A" w:rsidRPr="00FC3F9B">
        <w:t>e</w:t>
      </w:r>
      <w:r w:rsidR="00AF6B57" w:rsidRPr="00FC3F9B">
        <w:t> </w:t>
      </w:r>
      <w:r w:rsidR="00A47A4A" w:rsidRPr="00FC3F9B">
        <w:t>;</w:t>
      </w:r>
    </w:p>
    <w:p w14:paraId="7CE92545" w14:textId="37608132" w:rsidR="009F7FD9" w:rsidRDefault="00FC3F9B" w:rsidP="00FC3F9B">
      <w:pPr>
        <w:pStyle w:val="Paragraphedeliste"/>
        <w:numPr>
          <w:ilvl w:val="0"/>
          <w:numId w:val="2"/>
        </w:numPr>
        <w:spacing w:after="360"/>
        <w:ind w:left="1060" w:hanging="357"/>
        <w:jc w:val="both"/>
      </w:pPr>
      <w:r w:rsidRPr="00FC3F9B">
        <w:rPr>
          <w:b/>
          <w:bCs/>
        </w:rPr>
        <w:t xml:space="preserve">Professeur en Chef de l’Enseignement maritime </w:t>
      </w:r>
      <w:r w:rsidR="000764C5" w:rsidRPr="00FC3F9B">
        <w:rPr>
          <w:b/>
          <w:bCs/>
        </w:rPr>
        <w:t>Hervé Baudu</w:t>
      </w:r>
      <w:r w:rsidR="001A0B09" w:rsidRPr="00FC3F9B">
        <w:t>,</w:t>
      </w:r>
      <w:r w:rsidR="00B45BDD" w:rsidRPr="00FC3F9B">
        <w:t xml:space="preserve"> </w:t>
      </w:r>
      <w:r w:rsidR="00B45BDD" w:rsidRPr="00FC3F9B">
        <w:rPr>
          <w:rFonts w:cstheme="minorHAnsi"/>
        </w:rPr>
        <w:t>É</w:t>
      </w:r>
      <w:r w:rsidR="00B45BDD" w:rsidRPr="00FC3F9B">
        <w:t>cole nationale supérieure</w:t>
      </w:r>
      <w:r w:rsidR="00A47A4A" w:rsidRPr="00FC3F9B">
        <w:t xml:space="preserve"> </w:t>
      </w:r>
      <w:r w:rsidR="00B45BDD" w:rsidRPr="00FC3F9B">
        <w:t>maritime</w:t>
      </w:r>
      <w:r>
        <w:t xml:space="preserve"> (Marseille)</w:t>
      </w:r>
      <w:r w:rsidR="00B45BDD" w:rsidRPr="00FC3F9B">
        <w:t>, membre de l’Académie de Marine.</w:t>
      </w:r>
    </w:p>
    <w:p w14:paraId="6241C66B" w14:textId="6B097DBD" w:rsidR="00527D28" w:rsidRPr="00E505C9" w:rsidRDefault="00E505C9" w:rsidP="009C788A">
      <w:pPr>
        <w:jc w:val="both"/>
        <w:rPr>
          <w:b/>
          <w:bCs/>
          <w:sz w:val="24"/>
          <w:szCs w:val="24"/>
          <w:u w:val="single"/>
        </w:rPr>
      </w:pPr>
      <w:r w:rsidRPr="00E505C9">
        <w:rPr>
          <w:b/>
          <w:bCs/>
          <w:sz w:val="24"/>
          <w:szCs w:val="24"/>
          <w:u w:val="single"/>
        </w:rPr>
        <w:t>26</w:t>
      </w:r>
      <w:r w:rsidR="00AF6B57">
        <w:rPr>
          <w:b/>
          <w:bCs/>
          <w:sz w:val="24"/>
          <w:szCs w:val="24"/>
          <w:u w:val="single"/>
        </w:rPr>
        <w:t> </w:t>
      </w:r>
      <w:r w:rsidRPr="00E505C9">
        <w:rPr>
          <w:b/>
          <w:bCs/>
          <w:sz w:val="24"/>
          <w:szCs w:val="24"/>
          <w:u w:val="single"/>
        </w:rPr>
        <w:t>novembre 2021</w:t>
      </w:r>
    </w:p>
    <w:p w14:paraId="44690DC3" w14:textId="66B510DE" w:rsidR="00DC0CE4" w:rsidRDefault="00E505C9" w:rsidP="009C788A">
      <w:pPr>
        <w:jc w:val="both"/>
      </w:pPr>
      <w:r>
        <w:t xml:space="preserve">9h-9h15 : </w:t>
      </w:r>
      <w:r w:rsidRPr="00E505C9">
        <w:t xml:space="preserve">Introduction générale par </w:t>
      </w:r>
      <w:r w:rsidR="00FC3F9B" w:rsidRPr="00FC3F9B">
        <w:rPr>
          <w:b/>
          <w:bCs/>
        </w:rPr>
        <w:t xml:space="preserve">Dr </w:t>
      </w:r>
      <w:r w:rsidRPr="00FC3F9B">
        <w:rPr>
          <w:b/>
          <w:bCs/>
        </w:rPr>
        <w:t>Daniel</w:t>
      </w:r>
      <w:r w:rsidR="00DC0CE4" w:rsidRPr="00FC3F9B">
        <w:rPr>
          <w:b/>
          <w:bCs/>
        </w:rPr>
        <w:t xml:space="preserve"> Fasquelle</w:t>
      </w:r>
      <w:r>
        <w:t xml:space="preserve">, maire du Touquet, </w:t>
      </w:r>
      <w:r w:rsidR="00AD7F82">
        <w:t xml:space="preserve">professeur de </w:t>
      </w:r>
      <w:r w:rsidR="00D444E5">
        <w:t>droit</w:t>
      </w:r>
      <w:r w:rsidR="00AD7F82">
        <w:t xml:space="preserve"> privé</w:t>
      </w:r>
      <w:r>
        <w:t xml:space="preserve"> à l’Université du Littoral Côte d’opale.</w:t>
      </w:r>
    </w:p>
    <w:p w14:paraId="0D41CA2F" w14:textId="1E4C8F05" w:rsidR="00DC0CE4" w:rsidRDefault="00E505C9" w:rsidP="009C788A">
      <w:pPr>
        <w:jc w:val="both"/>
      </w:pPr>
      <w:r>
        <w:lastRenderedPageBreak/>
        <w:t>9h15-12h30</w:t>
      </w:r>
      <w:r w:rsidR="00FC3F9B">
        <w:t xml:space="preserve"> : </w:t>
      </w:r>
      <w:r w:rsidR="00FC3F9B" w:rsidRPr="00FC3F9B">
        <w:rPr>
          <w:u w:val="single"/>
        </w:rPr>
        <w:t>Brève(s) histoire(s) des détroits</w:t>
      </w:r>
      <w:r w:rsidR="00985930">
        <w:t xml:space="preserve">, </w:t>
      </w:r>
      <w:r w:rsidR="00FC3F9B" w:rsidRPr="00FC3F9B">
        <w:t xml:space="preserve">présidence du </w:t>
      </w:r>
      <w:r w:rsidR="00FC3F9B" w:rsidRPr="00FC3F9B">
        <w:rPr>
          <w:b/>
          <w:bCs/>
        </w:rPr>
        <w:t xml:space="preserve">Dr </w:t>
      </w:r>
      <w:r w:rsidR="00197777" w:rsidRPr="00FC3F9B">
        <w:rPr>
          <w:b/>
          <w:bCs/>
        </w:rPr>
        <w:t>Frédéric Davansant</w:t>
      </w:r>
      <w:r w:rsidR="00FC3F9B" w:rsidRPr="00FC3F9B">
        <w:t>, maître de conférences en histoire du droit, Université du Littoral Côte d’opale, Laboratoire de Recherche Juridique (LARJ) :</w:t>
      </w:r>
    </w:p>
    <w:p w14:paraId="2FF62678" w14:textId="11344951" w:rsidR="00DC0CE4" w:rsidRDefault="00DC0CE4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L’illusion d’un monopole portuaire djiboutien</w:t>
      </w:r>
      <w:r w:rsidR="00AF6B57" w:rsidRPr="00B753E1">
        <w:rPr>
          <w:b/>
          <w:bCs/>
          <w:i/>
          <w:iCs/>
          <w:color w:val="2F5496" w:themeColor="accent1" w:themeShade="BF"/>
        </w:rPr>
        <w:t> </w:t>
      </w:r>
      <w:r w:rsidRPr="00B753E1">
        <w:rPr>
          <w:b/>
          <w:bCs/>
          <w:i/>
          <w:iCs/>
          <w:color w:val="2F5496" w:themeColor="accent1" w:themeShade="BF"/>
        </w:rPr>
        <w:t>: l’Histoire comme outil d’analyse des flux commerciaux est-africains</w:t>
      </w:r>
      <w:r w:rsidR="008512CE" w:rsidRPr="00B753E1">
        <w:rPr>
          <w:color w:val="2F5496" w:themeColor="accent1" w:themeShade="BF"/>
        </w:rPr>
        <w:t xml:space="preserve"> </w:t>
      </w:r>
      <w:r w:rsidR="008512CE">
        <w:t xml:space="preserve">par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="008512CE" w:rsidRPr="0087682E">
        <w:rPr>
          <w:b/>
          <w:bCs/>
        </w:rPr>
        <w:t>Florian Fontrier</w:t>
      </w:r>
      <w:r w:rsidR="008512CE">
        <w:t xml:space="preserve">, </w:t>
      </w:r>
      <w:r w:rsidR="0087682E">
        <w:t>histoire et archéologie</w:t>
      </w:r>
      <w:r w:rsidR="00AF6B57">
        <w:t> </w:t>
      </w:r>
      <w:r w:rsidR="0087682E">
        <w:t>;</w:t>
      </w:r>
    </w:p>
    <w:p w14:paraId="112EA8AE" w14:textId="5A443BC0" w:rsidR="00DC0CE4" w:rsidRDefault="00DC0CE4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Le détroit du Sund, un détroit très rentable sous la tutelle du royaume de Danemark</w:t>
      </w:r>
      <w:r w:rsidR="0087682E" w:rsidRPr="00B753E1">
        <w:rPr>
          <w:color w:val="2F5496" w:themeColor="accent1" w:themeShade="BF"/>
        </w:rPr>
        <w:t xml:space="preserve"> </w:t>
      </w:r>
      <w:r w:rsidR="0087682E">
        <w:t xml:space="preserve">par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="0087682E" w:rsidRPr="00FC3F9B">
        <w:rPr>
          <w:b/>
          <w:bCs/>
        </w:rPr>
        <w:t>D</w:t>
      </w:r>
      <w:r w:rsidR="0087682E" w:rsidRPr="0087682E">
        <w:rPr>
          <w:b/>
          <w:bCs/>
        </w:rPr>
        <w:t>ominique Gaurier</w:t>
      </w:r>
      <w:r w:rsidR="0087682E">
        <w:t xml:space="preserve">, maître de conférences émérite, Université de Nantes, Centre de Droit </w:t>
      </w:r>
      <w:r w:rsidR="00AF6B57">
        <w:t>m</w:t>
      </w:r>
      <w:r w:rsidR="0087682E">
        <w:t xml:space="preserve">aritime et </w:t>
      </w:r>
      <w:r w:rsidR="00AF6B57">
        <w:t>o</w:t>
      </w:r>
      <w:r w:rsidR="0087682E">
        <w:t>céanique</w:t>
      </w:r>
      <w:r w:rsidR="00AF6B57">
        <w:t> </w:t>
      </w:r>
      <w:r w:rsidR="0087682E">
        <w:t>;</w:t>
      </w:r>
    </w:p>
    <w:p w14:paraId="38DB8EE4" w14:textId="01D1B9C2" w:rsidR="00C57659" w:rsidRDefault="0087682E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Dunkerque, sentinelle du Pas de Calais : les enjeux du contrôle d’un détroit stratégique de l’Europe moderne (XVIIe-XVIIIe siècles)</w:t>
      </w:r>
      <w:r w:rsidRPr="00B753E1">
        <w:rPr>
          <w:color w:val="2F5496" w:themeColor="accent1" w:themeShade="BF"/>
        </w:rPr>
        <w:t xml:space="preserve"> </w:t>
      </w:r>
      <w:r>
        <w:t xml:space="preserve">par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="00C57659" w:rsidRPr="00FC3F9B">
        <w:rPr>
          <w:b/>
          <w:bCs/>
        </w:rPr>
        <w:t>Sébastien Martin</w:t>
      </w:r>
      <w:r w:rsidR="00C57659">
        <w:t>, maître de conférences en histoire moderne, Université du Littoral Côte d’Opale,</w:t>
      </w:r>
      <w:r w:rsidR="00C57659" w:rsidRPr="00C57659">
        <w:t xml:space="preserve"> </w:t>
      </w:r>
      <w:r w:rsidR="00930D6D">
        <w:t xml:space="preserve">Unité de Recherche sur l’Histoire, les Langues, les Littératures et l’Interculturel </w:t>
      </w:r>
      <w:r w:rsidR="00C57659">
        <w:t>(HLLI, UR</w:t>
      </w:r>
      <w:r w:rsidR="00AF6B57">
        <w:t> </w:t>
      </w:r>
      <w:r w:rsidR="00C57659">
        <w:t>4030)</w:t>
      </w:r>
      <w:r w:rsidR="00AF6B57">
        <w:t> </w:t>
      </w:r>
      <w:r w:rsidR="00C57659">
        <w:t>;</w:t>
      </w:r>
    </w:p>
    <w:p w14:paraId="2D803FAE" w14:textId="3F19D591" w:rsidR="00DF3059" w:rsidRDefault="0087682E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Sécuriser un détroit en temps de guerre : le Pas de Calais pendant la Première Guerre mondiale</w:t>
      </w:r>
      <w:r w:rsidR="00CB2259" w:rsidRPr="00B753E1">
        <w:rPr>
          <w:b/>
          <w:bCs/>
          <w:color w:val="2F5496" w:themeColor="accent1" w:themeShade="BF"/>
        </w:rPr>
        <w:t xml:space="preserve"> </w:t>
      </w:r>
      <w:r w:rsidR="00B23713" w:rsidRPr="00B23713">
        <w:t xml:space="preserve">par </w:t>
      </w:r>
      <w:r w:rsidR="00FC3F9B">
        <w:t xml:space="preserve">le </w:t>
      </w:r>
      <w:r w:rsidR="00FC3F9B" w:rsidRPr="00FC3F9B">
        <w:rPr>
          <w:b/>
          <w:bCs/>
        </w:rPr>
        <w:t xml:space="preserve">Dr </w:t>
      </w:r>
      <w:r w:rsidR="00CB2259" w:rsidRPr="00FC3F9B">
        <w:rPr>
          <w:b/>
          <w:bCs/>
        </w:rPr>
        <w:t>Thomas</w:t>
      </w:r>
      <w:r w:rsidR="00CB2259" w:rsidRPr="00CB2259">
        <w:rPr>
          <w:b/>
          <w:bCs/>
        </w:rPr>
        <w:t xml:space="preserve"> Vaisset</w:t>
      </w:r>
      <w:r w:rsidR="00CB2259" w:rsidRPr="00B23713">
        <w:t xml:space="preserve">, maître de conférences en histoire contemporaine, </w:t>
      </w:r>
      <w:r w:rsidR="00B23713">
        <w:t>U</w:t>
      </w:r>
      <w:r w:rsidR="00CB2259" w:rsidRPr="00B23713">
        <w:t xml:space="preserve">niversité Le Havre Normandie, </w:t>
      </w:r>
      <w:r w:rsidR="00B23713" w:rsidRPr="00B23713">
        <w:t>Identité et Différenciation de l</w:t>
      </w:r>
      <w:r w:rsidR="00AF6B57">
        <w:t>’</w:t>
      </w:r>
      <w:r w:rsidR="00B23713" w:rsidRPr="00B23713">
        <w:t>Espace, de l</w:t>
      </w:r>
      <w:r w:rsidR="00AF6B57">
        <w:t>’</w:t>
      </w:r>
      <w:r w:rsidR="00B23713" w:rsidRPr="00B23713">
        <w:t xml:space="preserve">Environnement et des Sociétés </w:t>
      </w:r>
      <w:r w:rsidR="00B23713">
        <w:t>(</w:t>
      </w:r>
      <w:r w:rsidR="00CB2259" w:rsidRPr="00B23713">
        <w:t>IDEES</w:t>
      </w:r>
      <w:r w:rsidR="00B23713">
        <w:t>,</w:t>
      </w:r>
      <w:r w:rsidR="00CB2259" w:rsidRPr="00B23713">
        <w:t xml:space="preserve"> UMR</w:t>
      </w:r>
      <w:r w:rsidR="00AF6B57">
        <w:t> </w:t>
      </w:r>
      <w:r w:rsidR="00CB2259" w:rsidRPr="00B23713">
        <w:t>6266</w:t>
      </w:r>
      <w:r w:rsidR="00B23713">
        <w:t>)</w:t>
      </w:r>
      <w:r w:rsidR="00CB2259" w:rsidRPr="00B23713">
        <w:t xml:space="preserve">, co-directeur du pôle </w:t>
      </w:r>
      <w:r w:rsidR="00B23713" w:rsidRPr="00B23713">
        <w:t xml:space="preserve">espace </w:t>
      </w:r>
      <w:r w:rsidR="00CB2259" w:rsidRPr="00B23713">
        <w:t>maritime (PEMAR) de la M</w:t>
      </w:r>
      <w:r w:rsidR="00B23713" w:rsidRPr="00B23713">
        <w:t xml:space="preserve">aison de la </w:t>
      </w:r>
      <w:r w:rsidR="00CB2259" w:rsidRPr="00B23713">
        <w:t>R</w:t>
      </w:r>
      <w:r w:rsidR="00B23713" w:rsidRPr="00B23713">
        <w:t xml:space="preserve">echerche en Sciences </w:t>
      </w:r>
      <w:r w:rsidR="00CB2259" w:rsidRPr="00B23713">
        <w:t>H</w:t>
      </w:r>
      <w:r w:rsidR="00B23713" w:rsidRPr="00B23713">
        <w:t>umaines</w:t>
      </w:r>
      <w:r w:rsidR="00CB2259" w:rsidRPr="00B23713">
        <w:t xml:space="preserve"> de Caen</w:t>
      </w:r>
      <w:r w:rsidR="00AF6B57">
        <w:t> </w:t>
      </w:r>
      <w:r w:rsidR="00261317">
        <w:t>;</w:t>
      </w:r>
    </w:p>
    <w:p w14:paraId="15F7124C" w14:textId="5D532230" w:rsidR="00DC0CE4" w:rsidRDefault="00DC0CE4" w:rsidP="009C788A">
      <w:pPr>
        <w:pStyle w:val="Paragraphedeliste"/>
        <w:numPr>
          <w:ilvl w:val="0"/>
          <w:numId w:val="2"/>
        </w:numPr>
        <w:jc w:val="both"/>
      </w:pPr>
      <w:r w:rsidRPr="00B753E1">
        <w:rPr>
          <w:b/>
          <w:bCs/>
          <w:i/>
          <w:iCs/>
          <w:color w:val="2F5496" w:themeColor="accent1" w:themeShade="BF"/>
        </w:rPr>
        <w:t>Le pont de Messine</w:t>
      </w:r>
      <w:r w:rsidR="00DF3059" w:rsidRPr="00B753E1">
        <w:rPr>
          <w:b/>
          <w:bCs/>
          <w:i/>
          <w:iCs/>
          <w:color w:val="2F5496" w:themeColor="accent1" w:themeShade="BF"/>
        </w:rPr>
        <w:t> : projet problématique ?</w:t>
      </w:r>
      <w:r w:rsidR="00DF3059" w:rsidRPr="00B753E1">
        <w:rPr>
          <w:color w:val="2F5496" w:themeColor="accent1" w:themeShade="BF"/>
        </w:rPr>
        <w:t xml:space="preserve"> </w:t>
      </w:r>
      <w:r w:rsidR="00DF3059">
        <w:t>par</w:t>
      </w:r>
      <w:r w:rsidR="00FC3F9B">
        <w:t xml:space="preserve"> le</w:t>
      </w:r>
      <w:r w:rsidR="00DF3059">
        <w:t xml:space="preserve"> </w:t>
      </w:r>
      <w:r w:rsidR="00197777" w:rsidRPr="00FC3F9B">
        <w:rPr>
          <w:b/>
          <w:bCs/>
        </w:rPr>
        <w:t xml:space="preserve">Dr </w:t>
      </w:r>
      <w:r w:rsidR="00DF3059" w:rsidRPr="00DF3059">
        <w:rPr>
          <w:b/>
          <w:bCs/>
        </w:rPr>
        <w:t>Nathan Brenu</w:t>
      </w:r>
      <w:r w:rsidR="00DF3059">
        <w:t xml:space="preserve">, membre associé </w:t>
      </w:r>
      <w:r w:rsidR="00DF3059" w:rsidRPr="00DF3059">
        <w:t xml:space="preserve">Laboratoire </w:t>
      </w:r>
      <w:r w:rsidR="005D668C">
        <w:t>Ambiances, Architectures, Urbanités (</w:t>
      </w:r>
      <w:r w:rsidR="00DF3059" w:rsidRPr="00DF3059">
        <w:t>AA</w:t>
      </w:r>
      <w:r w:rsidR="005D668C">
        <w:t xml:space="preserve">U, UMR, </w:t>
      </w:r>
      <w:r w:rsidR="005D668C">
        <w:rPr>
          <w:rFonts w:cstheme="minorHAnsi"/>
        </w:rPr>
        <w:t>É</w:t>
      </w:r>
      <w:r w:rsidR="005D668C">
        <w:t>cole Nationale d’Architecture de Nantes)</w:t>
      </w:r>
      <w:r w:rsidR="00AF6B57">
        <w:t> </w:t>
      </w:r>
      <w:r w:rsidR="005D668C">
        <w:t>;</w:t>
      </w:r>
    </w:p>
    <w:p w14:paraId="334A5DB4" w14:textId="4CC7A5DC" w:rsidR="00DC0CE4" w:rsidRDefault="009C788A" w:rsidP="009C788A">
      <w:pPr>
        <w:pStyle w:val="Paragraphedeliste"/>
        <w:numPr>
          <w:ilvl w:val="0"/>
          <w:numId w:val="2"/>
        </w:numPr>
        <w:ind w:left="1060" w:hanging="357"/>
        <w:jc w:val="both"/>
      </w:pPr>
      <w:r w:rsidRPr="00B753E1">
        <w:rPr>
          <w:b/>
          <w:bCs/>
          <w:i/>
          <w:iCs/>
          <w:color w:val="2F5496" w:themeColor="accent1" w:themeShade="BF"/>
        </w:rPr>
        <w:t>Le régime du détroit de Gibraltar ou la paradoxale actualité d’un contentieux colonial</w:t>
      </w:r>
      <w:r w:rsidRPr="00B753E1">
        <w:rPr>
          <w:color w:val="2F5496" w:themeColor="accent1" w:themeShade="BF"/>
        </w:rPr>
        <w:t xml:space="preserve"> </w:t>
      </w:r>
      <w:r w:rsidR="005A6E17" w:rsidRPr="000E74A7">
        <w:t>p</w:t>
      </w:r>
      <w:r w:rsidR="00DF3059" w:rsidRPr="000E74A7">
        <w:t>ar</w:t>
      </w:r>
      <w:r w:rsidR="00DF3059" w:rsidRPr="00DF3059">
        <w:rPr>
          <w:b/>
          <w:bCs/>
        </w:rPr>
        <w:t xml:space="preserve"> </w:t>
      </w:r>
      <w:r w:rsidR="00FC3F9B" w:rsidRPr="00FC3F9B">
        <w:t xml:space="preserve">le </w:t>
      </w:r>
      <w:r w:rsidR="00FC3F9B">
        <w:rPr>
          <w:b/>
          <w:bCs/>
        </w:rPr>
        <w:t xml:space="preserve">Dr </w:t>
      </w:r>
      <w:r w:rsidR="00DF3059" w:rsidRPr="00DF3059">
        <w:rPr>
          <w:b/>
          <w:bCs/>
        </w:rPr>
        <w:t>Frantz Mynard</w:t>
      </w:r>
      <w:r w:rsidR="00DF3059" w:rsidRPr="00DF3059">
        <w:t xml:space="preserve">, maître de conférences en histoire du droit, Université de Nantes, Centre de Droit </w:t>
      </w:r>
      <w:r w:rsidR="00AF6B57">
        <w:t>m</w:t>
      </w:r>
      <w:r w:rsidR="00DF3059" w:rsidRPr="00DF3059">
        <w:t xml:space="preserve">aritime et </w:t>
      </w:r>
      <w:r w:rsidR="00AF6B57">
        <w:t>o</w:t>
      </w:r>
      <w:r w:rsidR="00DF3059" w:rsidRPr="00DF3059">
        <w:t xml:space="preserve">céanique </w:t>
      </w:r>
      <w:r w:rsidR="00DF3059" w:rsidRPr="00FC3F9B">
        <w:t xml:space="preserve">et </w:t>
      </w:r>
      <w:r w:rsidR="00FC3F9B" w:rsidRPr="00FC3F9B">
        <w:t>le</w:t>
      </w:r>
      <w:r w:rsidR="00FC3F9B">
        <w:rPr>
          <w:b/>
          <w:bCs/>
        </w:rPr>
        <w:t xml:space="preserve"> Dr </w:t>
      </w:r>
      <w:r w:rsidR="00DF3059" w:rsidRPr="00DF3059">
        <w:rPr>
          <w:b/>
          <w:bCs/>
        </w:rPr>
        <w:t>Frédéric Davansant</w:t>
      </w:r>
      <w:r w:rsidR="00DF3059">
        <w:t xml:space="preserve">, maître de conférences en histoire du droit, Université du Littoral Côte d’opale, </w:t>
      </w:r>
      <w:r w:rsidR="00DF3059" w:rsidRPr="00DF3059">
        <w:t>Laboratoire de Recherche Juridique (LARJ)</w:t>
      </w:r>
      <w:r w:rsidR="00AA121F">
        <w:t>.</w:t>
      </w:r>
    </w:p>
    <w:p w14:paraId="089C0A29" w14:textId="52F9A861" w:rsidR="00D444E5" w:rsidRDefault="00857A88" w:rsidP="009C788A">
      <w:pPr>
        <w:jc w:val="both"/>
        <w:rPr>
          <w:color w:val="000000" w:themeColor="text1"/>
        </w:rPr>
      </w:pPr>
      <w:r>
        <w:t>1</w:t>
      </w:r>
      <w:r w:rsidR="00F3505C">
        <w:t>4h</w:t>
      </w:r>
      <w:r>
        <w:t>-1</w:t>
      </w:r>
      <w:r w:rsidR="00F3505C">
        <w:t>5h</w:t>
      </w:r>
      <w:r>
        <w:t xml:space="preserve"> : </w:t>
      </w:r>
      <w:r w:rsidR="00DC0CE4" w:rsidRPr="00D444E5">
        <w:rPr>
          <w:b/>
          <w:bCs/>
          <w:u w:val="single"/>
        </w:rPr>
        <w:t>Table</w:t>
      </w:r>
      <w:r w:rsidR="00AF6B57">
        <w:rPr>
          <w:b/>
          <w:bCs/>
          <w:u w:val="single"/>
        </w:rPr>
        <w:t xml:space="preserve"> </w:t>
      </w:r>
      <w:r w:rsidR="00DC0CE4" w:rsidRPr="00D444E5">
        <w:rPr>
          <w:b/>
          <w:bCs/>
          <w:u w:val="single"/>
        </w:rPr>
        <w:t>ronde</w:t>
      </w:r>
      <w:r w:rsidR="00D444E5" w:rsidRPr="00D444E5">
        <w:rPr>
          <w:b/>
          <w:bCs/>
          <w:u w:val="single"/>
        </w:rPr>
        <w:t xml:space="preserve"> le Pas de Calais, pivot européen</w:t>
      </w:r>
      <w:r>
        <w:t>, présidence d</w:t>
      </w:r>
      <w:r w:rsidR="00D852B4">
        <w:t xml:space="preserve">u </w:t>
      </w:r>
      <w:r w:rsidR="00D852B4" w:rsidRPr="00D852B4">
        <w:rPr>
          <w:b/>
          <w:bCs/>
        </w:rPr>
        <w:t>Dr</w:t>
      </w:r>
      <w:r w:rsidRPr="00D852B4">
        <w:rPr>
          <w:b/>
          <w:bCs/>
        </w:rPr>
        <w:t xml:space="preserve"> Christophe</w:t>
      </w:r>
      <w:r w:rsidRPr="00D444E5">
        <w:rPr>
          <w:b/>
          <w:bCs/>
        </w:rPr>
        <w:t xml:space="preserve"> Gibout</w:t>
      </w:r>
      <w:r w:rsidR="00D444E5">
        <w:t>,</w:t>
      </w:r>
      <w:r w:rsidR="00D444E5" w:rsidRPr="00D444E5">
        <w:rPr>
          <w:color w:val="000000" w:themeColor="text1"/>
        </w:rPr>
        <w:t xml:space="preserve"> professeur de sociologie, Université du Littoral Côte d’Opale, co-directeur de TVES :</w:t>
      </w:r>
    </w:p>
    <w:p w14:paraId="35F1A223" w14:textId="02FD434C" w:rsidR="004F292A" w:rsidRPr="00151B54" w:rsidRDefault="002D7FEA" w:rsidP="004F292A">
      <w:pPr>
        <w:pStyle w:val="Paragraphedeliste"/>
        <w:numPr>
          <w:ilvl w:val="0"/>
          <w:numId w:val="2"/>
        </w:numPr>
        <w:jc w:val="both"/>
      </w:pPr>
      <w:r w:rsidRPr="002D7FEA">
        <w:rPr>
          <w:b/>
          <w:bCs/>
        </w:rPr>
        <w:t xml:space="preserve">Administrateur général de 2ème classe des Affaires Maritimes Thierry Dusart, </w:t>
      </w:r>
      <w:r w:rsidRPr="002D7FEA">
        <w:t>adjoint du Préfet Maritime Manche-Mer du Nord pour l’Action de l’État en Mer</w:t>
      </w:r>
      <w:r>
        <w:rPr>
          <w:b/>
          <w:bCs/>
        </w:rPr>
        <w:t xml:space="preserve"> </w:t>
      </w:r>
      <w:r w:rsidR="004F292A" w:rsidRPr="00151B54">
        <w:t>;</w:t>
      </w:r>
    </w:p>
    <w:p w14:paraId="3C34D5CA" w14:textId="42A1E2AD" w:rsidR="0000281C" w:rsidRPr="0000281C" w:rsidRDefault="00FC3F9B" w:rsidP="009C788A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2E38C9">
        <w:rPr>
          <w:b/>
          <w:bCs/>
        </w:rPr>
        <w:t xml:space="preserve">Dr </w:t>
      </w:r>
      <w:r w:rsidR="0000281C" w:rsidRPr="002E38C9">
        <w:rPr>
          <w:b/>
          <w:bCs/>
        </w:rPr>
        <w:t>Daniel Fasquelle</w:t>
      </w:r>
      <w:r w:rsidR="0000281C" w:rsidRPr="00D444E5">
        <w:t xml:space="preserve">, maire du Touquet, </w:t>
      </w:r>
      <w:r w:rsidR="00AD7F82">
        <w:t>professeur de droit privé</w:t>
      </w:r>
      <w:r w:rsidR="0000281C" w:rsidRPr="00D444E5">
        <w:t xml:space="preserve"> à l’Université du Littoral Côte d’</w:t>
      </w:r>
      <w:r w:rsidR="007D7CB3">
        <w:t>O</w:t>
      </w:r>
      <w:r w:rsidR="0000281C" w:rsidRPr="00D444E5">
        <w:t>pale</w:t>
      </w:r>
      <w:r w:rsidR="00AF6B57">
        <w:t> </w:t>
      </w:r>
      <w:r w:rsidR="0000281C">
        <w:t>;</w:t>
      </w:r>
    </w:p>
    <w:p w14:paraId="1C0272F0" w14:textId="6138ABC1" w:rsidR="0000281C" w:rsidRDefault="002E38C9" w:rsidP="009C788A">
      <w:pPr>
        <w:pStyle w:val="Paragraphedeliste"/>
        <w:numPr>
          <w:ilvl w:val="0"/>
          <w:numId w:val="2"/>
        </w:numPr>
        <w:jc w:val="both"/>
      </w:pPr>
      <w:r w:rsidRPr="002E38C9">
        <w:rPr>
          <w:b/>
          <w:bCs/>
        </w:rPr>
        <w:t xml:space="preserve">Dr </w:t>
      </w:r>
      <w:r w:rsidR="0000281C" w:rsidRPr="002E38C9">
        <w:rPr>
          <w:b/>
          <w:bCs/>
        </w:rPr>
        <w:t>Vincent Herbert</w:t>
      </w:r>
      <w:r w:rsidR="0000281C">
        <w:t>,</w:t>
      </w:r>
      <w:r w:rsidR="00AF6B57">
        <w:t> </w:t>
      </w:r>
      <w:r w:rsidR="00FF3B73">
        <w:t xml:space="preserve">professeur de géographie, Université du Littoral Côte d’Opale, Territoires, Villes, Environnement et </w:t>
      </w:r>
      <w:r w:rsidR="00FF3B73" w:rsidRPr="00A97BB5">
        <w:rPr>
          <w:color w:val="000000" w:themeColor="text1"/>
        </w:rPr>
        <w:t>Société (TVES, ULR</w:t>
      </w:r>
      <w:r w:rsidR="00FF3B73">
        <w:rPr>
          <w:color w:val="000000" w:themeColor="text1"/>
        </w:rPr>
        <w:t> </w:t>
      </w:r>
      <w:r w:rsidR="00FF3B73" w:rsidRPr="00A97BB5">
        <w:rPr>
          <w:color w:val="000000" w:themeColor="text1"/>
        </w:rPr>
        <w:t>4477)</w:t>
      </w:r>
      <w:r w:rsidR="00FF3B73">
        <w:rPr>
          <w:color w:val="000000" w:themeColor="text1"/>
        </w:rPr>
        <w:t> ;</w:t>
      </w:r>
    </w:p>
    <w:p w14:paraId="1A79F105" w14:textId="6B33CCA7" w:rsidR="0004195D" w:rsidRPr="00985930" w:rsidRDefault="00740F1B" w:rsidP="00985930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Un r</w:t>
      </w:r>
      <w:r w:rsidR="0000281C" w:rsidRPr="00785034">
        <w:rPr>
          <w:b/>
          <w:bCs/>
        </w:rPr>
        <w:t>eprésentant britannique</w:t>
      </w:r>
      <w:r w:rsidR="00985930" w:rsidRPr="00985930">
        <w:t>.</w:t>
      </w:r>
      <w:r w:rsidRPr="00985930">
        <w:t xml:space="preserve"> (</w:t>
      </w:r>
      <w:r w:rsidR="00985930">
        <w:t>s</w:t>
      </w:r>
      <w:r w:rsidR="00985930" w:rsidRPr="00985930">
        <w:t>ous réserve)</w:t>
      </w:r>
    </w:p>
    <w:p w14:paraId="36D6B7E2" w14:textId="216156B4" w:rsidR="00AB43FB" w:rsidRPr="001A7D72" w:rsidRDefault="00857A88" w:rsidP="00AB43FB">
      <w:pPr>
        <w:jc w:val="both"/>
      </w:pPr>
      <w:r>
        <w:t>1</w:t>
      </w:r>
      <w:r w:rsidR="00F3505C">
        <w:t>5h</w:t>
      </w:r>
      <w:r>
        <w:t>-15h</w:t>
      </w:r>
      <w:r w:rsidR="00F3505C">
        <w:t>30</w:t>
      </w:r>
      <w:r>
        <w:t xml:space="preserve"> : </w:t>
      </w:r>
      <w:r w:rsidR="00D444E5" w:rsidRPr="00B753E1">
        <w:rPr>
          <w:b/>
          <w:bCs/>
          <w:i/>
          <w:iCs/>
          <w:color w:val="2F5496" w:themeColor="accent1" w:themeShade="BF"/>
        </w:rPr>
        <w:t>C</w:t>
      </w:r>
      <w:r w:rsidRPr="00B753E1">
        <w:rPr>
          <w:b/>
          <w:bCs/>
          <w:i/>
          <w:iCs/>
          <w:color w:val="2F5496" w:themeColor="accent1" w:themeShade="BF"/>
        </w:rPr>
        <w:t>onclusion</w:t>
      </w:r>
      <w:r w:rsidR="00D444E5" w:rsidRPr="00B753E1">
        <w:rPr>
          <w:i/>
          <w:iCs/>
          <w:color w:val="2F5496" w:themeColor="accent1" w:themeShade="BF"/>
        </w:rPr>
        <w:t> </w:t>
      </w:r>
      <w:r w:rsidR="00AA121F">
        <w:t xml:space="preserve">par </w:t>
      </w:r>
      <w:r w:rsidR="00A76180">
        <w:t xml:space="preserve">le </w:t>
      </w:r>
      <w:r w:rsidR="00A76180" w:rsidRPr="00A76180">
        <w:rPr>
          <w:b/>
          <w:bCs/>
        </w:rPr>
        <w:t>Dr Catherine Roche</w:t>
      </w:r>
      <w:r w:rsidR="00A76180">
        <w:t>, professeure en aménagement et urbanisme, Université du littoral Côte d’</w:t>
      </w:r>
      <w:r w:rsidR="00C109B9">
        <w:t>O</w:t>
      </w:r>
      <w:r w:rsidR="00A76180">
        <w:t>pale, TVES (ULR 4477)</w:t>
      </w:r>
      <w:r w:rsidR="00944490">
        <w:t xml:space="preserve">, </w:t>
      </w:r>
      <w:r w:rsidR="00944490" w:rsidRPr="00944490">
        <w:t>directrice adjointe du Campus de la mer</w:t>
      </w:r>
      <w:r w:rsidR="00F3505C" w:rsidRPr="00944490">
        <w:t xml:space="preserve"> </w:t>
      </w:r>
      <w:r w:rsidR="00F3505C" w:rsidRPr="00F3505C">
        <w:t xml:space="preserve">et le </w:t>
      </w:r>
      <w:r w:rsidR="00F3505C" w:rsidRPr="0022778C">
        <w:rPr>
          <w:b/>
          <w:bCs/>
          <w:color w:val="000000" w:themeColor="text1"/>
        </w:rPr>
        <w:t>Dr Rachid Amara</w:t>
      </w:r>
      <w:r w:rsidR="00F3505C">
        <w:t>,</w:t>
      </w:r>
      <w:r w:rsidR="006B5998">
        <w:t xml:space="preserve"> Professeur en écologie marine, vice-président</w:t>
      </w:r>
      <w:r w:rsidR="00F3505C">
        <w:t xml:space="preserve"> </w:t>
      </w:r>
      <w:r w:rsidR="006B5998">
        <w:t xml:space="preserve">délégué aux relations internationales, </w:t>
      </w:r>
      <w:r w:rsidR="006B5998" w:rsidRPr="006B5998">
        <w:t>Université du Littoral Côte d’Opale</w:t>
      </w:r>
      <w:r w:rsidR="006B5998">
        <w:t xml:space="preserve">, </w:t>
      </w:r>
      <w:r w:rsidR="0022778C" w:rsidRPr="0022778C">
        <w:t>Laboratoire d’Océanologie et de Géosciences (LOG, UMR 8187)</w:t>
      </w:r>
      <w:r w:rsidR="0022778C">
        <w:t xml:space="preserve">, </w:t>
      </w:r>
      <w:r w:rsidR="006B5998">
        <w:t>directeur de l’Institut des Sciences de la Mer et du Littoral (ISML)</w:t>
      </w:r>
      <w:r w:rsidR="0022778C">
        <w:t>.</w:t>
      </w:r>
    </w:p>
    <w:sectPr w:rsidR="00AB43FB" w:rsidRPr="001A7D7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B52CB" w14:textId="77777777" w:rsidR="00837B2E" w:rsidRDefault="00837B2E" w:rsidP="007732E7">
      <w:pPr>
        <w:spacing w:after="0" w:line="240" w:lineRule="auto"/>
      </w:pPr>
      <w:r>
        <w:separator/>
      </w:r>
    </w:p>
  </w:endnote>
  <w:endnote w:type="continuationSeparator" w:id="0">
    <w:p w14:paraId="6EB7E36E" w14:textId="77777777" w:rsidR="00837B2E" w:rsidRDefault="00837B2E" w:rsidP="0077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959154"/>
      <w:docPartObj>
        <w:docPartGallery w:val="Page Numbers (Bottom of Page)"/>
        <w:docPartUnique/>
      </w:docPartObj>
    </w:sdtPr>
    <w:sdtEndPr/>
    <w:sdtContent>
      <w:p w14:paraId="6DBD8071" w14:textId="768C1003" w:rsidR="007732E7" w:rsidRDefault="007732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D43">
          <w:rPr>
            <w:noProof/>
          </w:rPr>
          <w:t>1</w:t>
        </w:r>
        <w:r>
          <w:fldChar w:fldCharType="end"/>
        </w:r>
      </w:p>
    </w:sdtContent>
  </w:sdt>
  <w:p w14:paraId="731A441D" w14:textId="77777777" w:rsidR="007732E7" w:rsidRDefault="00773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320E3" w14:textId="77777777" w:rsidR="00837B2E" w:rsidRDefault="00837B2E" w:rsidP="007732E7">
      <w:pPr>
        <w:spacing w:after="0" w:line="240" w:lineRule="auto"/>
      </w:pPr>
      <w:r>
        <w:separator/>
      </w:r>
    </w:p>
  </w:footnote>
  <w:footnote w:type="continuationSeparator" w:id="0">
    <w:p w14:paraId="770DA97C" w14:textId="77777777" w:rsidR="00837B2E" w:rsidRDefault="00837B2E" w:rsidP="007732E7">
      <w:pPr>
        <w:spacing w:after="0" w:line="240" w:lineRule="auto"/>
      </w:pPr>
      <w:r>
        <w:continuationSeparator/>
      </w:r>
    </w:p>
  </w:footnote>
  <w:footnote w:id="1">
    <w:p w14:paraId="7AD8828E" w14:textId="7D71C8BD" w:rsidR="00B7344D" w:rsidRPr="00E55D50" w:rsidRDefault="00B7344D" w:rsidP="00B7344D">
      <w:pPr>
        <w:pStyle w:val="Notedebasdepage"/>
        <w:rPr>
          <w:rFonts w:ascii="Times New Roman" w:hAnsi="Times New Roman" w:cs="Times New Roman"/>
        </w:rPr>
      </w:pPr>
      <w:r w:rsidRPr="00E55D50">
        <w:rPr>
          <w:rStyle w:val="Appelnotedebasdep"/>
          <w:rFonts w:ascii="Times New Roman" w:hAnsi="Times New Roman" w:cs="Times New Roman"/>
        </w:rPr>
        <w:footnoteRef/>
      </w:r>
      <w:r w:rsidRPr="00E55D50">
        <w:rPr>
          <w:rFonts w:ascii="Times New Roman" w:hAnsi="Times New Roman" w:cs="Times New Roman"/>
        </w:rPr>
        <w:t xml:space="preserve"> Tous les horaires s’entendent en Central European</w:t>
      </w:r>
      <w:r w:rsidR="00330FEC" w:rsidRPr="00E55D50">
        <w:rPr>
          <w:rFonts w:ascii="Times New Roman" w:hAnsi="Times New Roman" w:cs="Times New Roman"/>
        </w:rPr>
        <w:t xml:space="preserve"> </w:t>
      </w:r>
      <w:r w:rsidRPr="00E55D50">
        <w:rPr>
          <w:rFonts w:ascii="Times New Roman" w:hAnsi="Times New Roman" w:cs="Times New Roman"/>
        </w:rPr>
        <w:t>Time (CET)</w:t>
      </w:r>
      <w:r w:rsidR="00330FEC" w:rsidRPr="00E55D50">
        <w:rPr>
          <w:rFonts w:ascii="Times New Roman" w:hAnsi="Times New Roman" w:cs="Times New Roman"/>
        </w:rPr>
        <w:t xml:space="preserve"> UTC+1 / All times are in Central European Time (CEST) UTC+1.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6E95"/>
    <w:multiLevelType w:val="hybridMultilevel"/>
    <w:tmpl w:val="D00CE5BC"/>
    <w:lvl w:ilvl="0" w:tplc="1518A91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8303AF6"/>
    <w:multiLevelType w:val="hybridMultilevel"/>
    <w:tmpl w:val="7F742228"/>
    <w:lvl w:ilvl="0" w:tplc="6C1AA56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2D"/>
    <w:rsid w:val="0000281C"/>
    <w:rsid w:val="0000512B"/>
    <w:rsid w:val="000136B1"/>
    <w:rsid w:val="0004195D"/>
    <w:rsid w:val="00052179"/>
    <w:rsid w:val="00063B27"/>
    <w:rsid w:val="000764C5"/>
    <w:rsid w:val="00082B07"/>
    <w:rsid w:val="000B7141"/>
    <w:rsid w:val="000E74A7"/>
    <w:rsid w:val="00113F4F"/>
    <w:rsid w:val="00151B54"/>
    <w:rsid w:val="00152F0B"/>
    <w:rsid w:val="00160DF7"/>
    <w:rsid w:val="00162059"/>
    <w:rsid w:val="00190FC0"/>
    <w:rsid w:val="00197777"/>
    <w:rsid w:val="001A0B09"/>
    <w:rsid w:val="001A7D72"/>
    <w:rsid w:val="001D6A1E"/>
    <w:rsid w:val="001F4AF6"/>
    <w:rsid w:val="0022778C"/>
    <w:rsid w:val="00232453"/>
    <w:rsid w:val="00254133"/>
    <w:rsid w:val="00261317"/>
    <w:rsid w:val="0027445E"/>
    <w:rsid w:val="002827CE"/>
    <w:rsid w:val="002C0AC5"/>
    <w:rsid w:val="002D52A7"/>
    <w:rsid w:val="002D7FEA"/>
    <w:rsid w:val="002E2127"/>
    <w:rsid w:val="002E38C9"/>
    <w:rsid w:val="00307F71"/>
    <w:rsid w:val="0031092D"/>
    <w:rsid w:val="00327A4E"/>
    <w:rsid w:val="00330FEC"/>
    <w:rsid w:val="0033335C"/>
    <w:rsid w:val="00334496"/>
    <w:rsid w:val="00343C9A"/>
    <w:rsid w:val="003612FB"/>
    <w:rsid w:val="003827A4"/>
    <w:rsid w:val="00397575"/>
    <w:rsid w:val="003D7DDB"/>
    <w:rsid w:val="0040100C"/>
    <w:rsid w:val="00407DE6"/>
    <w:rsid w:val="00410D42"/>
    <w:rsid w:val="004647F2"/>
    <w:rsid w:val="004A2FC6"/>
    <w:rsid w:val="004B104E"/>
    <w:rsid w:val="004D240B"/>
    <w:rsid w:val="004F292A"/>
    <w:rsid w:val="00527D28"/>
    <w:rsid w:val="00557F63"/>
    <w:rsid w:val="0058276B"/>
    <w:rsid w:val="005A6E17"/>
    <w:rsid w:val="005C059D"/>
    <w:rsid w:val="005D31DA"/>
    <w:rsid w:val="005D668C"/>
    <w:rsid w:val="005F58B3"/>
    <w:rsid w:val="00633E82"/>
    <w:rsid w:val="0063538F"/>
    <w:rsid w:val="0063561C"/>
    <w:rsid w:val="0063614F"/>
    <w:rsid w:val="006376D5"/>
    <w:rsid w:val="00645997"/>
    <w:rsid w:val="00675B9B"/>
    <w:rsid w:val="00686B78"/>
    <w:rsid w:val="006A09CC"/>
    <w:rsid w:val="006A1A13"/>
    <w:rsid w:val="006A293D"/>
    <w:rsid w:val="006B16C1"/>
    <w:rsid w:val="006B5998"/>
    <w:rsid w:val="006C2755"/>
    <w:rsid w:val="006C7FCB"/>
    <w:rsid w:val="006E5425"/>
    <w:rsid w:val="00713EC2"/>
    <w:rsid w:val="00740F1B"/>
    <w:rsid w:val="00743EA5"/>
    <w:rsid w:val="007521AF"/>
    <w:rsid w:val="00752C7D"/>
    <w:rsid w:val="00754389"/>
    <w:rsid w:val="0076551B"/>
    <w:rsid w:val="00771C78"/>
    <w:rsid w:val="007732E7"/>
    <w:rsid w:val="007746F5"/>
    <w:rsid w:val="00785034"/>
    <w:rsid w:val="00786D4F"/>
    <w:rsid w:val="007A17CC"/>
    <w:rsid w:val="007A2E21"/>
    <w:rsid w:val="007A5E51"/>
    <w:rsid w:val="007D1F0B"/>
    <w:rsid w:val="007D6274"/>
    <w:rsid w:val="007D7CB3"/>
    <w:rsid w:val="00813649"/>
    <w:rsid w:val="008178A0"/>
    <w:rsid w:val="00825EE6"/>
    <w:rsid w:val="00827FF6"/>
    <w:rsid w:val="00837B2E"/>
    <w:rsid w:val="008512CE"/>
    <w:rsid w:val="00857707"/>
    <w:rsid w:val="00857A88"/>
    <w:rsid w:val="0087682E"/>
    <w:rsid w:val="008909AC"/>
    <w:rsid w:val="008A0B9B"/>
    <w:rsid w:val="008A2FAF"/>
    <w:rsid w:val="008B792A"/>
    <w:rsid w:val="008C3988"/>
    <w:rsid w:val="008D4450"/>
    <w:rsid w:val="008E41EF"/>
    <w:rsid w:val="008F1B85"/>
    <w:rsid w:val="009050C8"/>
    <w:rsid w:val="00930D6D"/>
    <w:rsid w:val="00944490"/>
    <w:rsid w:val="00955946"/>
    <w:rsid w:val="009564B8"/>
    <w:rsid w:val="00985930"/>
    <w:rsid w:val="00994ADB"/>
    <w:rsid w:val="009C788A"/>
    <w:rsid w:val="009E177E"/>
    <w:rsid w:val="009F7FD9"/>
    <w:rsid w:val="00A302FE"/>
    <w:rsid w:val="00A33369"/>
    <w:rsid w:val="00A4166D"/>
    <w:rsid w:val="00A47A4A"/>
    <w:rsid w:val="00A76180"/>
    <w:rsid w:val="00A85A0A"/>
    <w:rsid w:val="00A97BB5"/>
    <w:rsid w:val="00AA121F"/>
    <w:rsid w:val="00AB2404"/>
    <w:rsid w:val="00AB43FB"/>
    <w:rsid w:val="00AC07CC"/>
    <w:rsid w:val="00AC602B"/>
    <w:rsid w:val="00AD2AE4"/>
    <w:rsid w:val="00AD7F82"/>
    <w:rsid w:val="00AE220D"/>
    <w:rsid w:val="00AF3425"/>
    <w:rsid w:val="00AF6B57"/>
    <w:rsid w:val="00B1001F"/>
    <w:rsid w:val="00B23713"/>
    <w:rsid w:val="00B3137F"/>
    <w:rsid w:val="00B45BDD"/>
    <w:rsid w:val="00B51D43"/>
    <w:rsid w:val="00B51DCC"/>
    <w:rsid w:val="00B624A5"/>
    <w:rsid w:val="00B6676D"/>
    <w:rsid w:val="00B7344D"/>
    <w:rsid w:val="00B753E1"/>
    <w:rsid w:val="00B77C4D"/>
    <w:rsid w:val="00B81CA9"/>
    <w:rsid w:val="00B85924"/>
    <w:rsid w:val="00B92D97"/>
    <w:rsid w:val="00BA477B"/>
    <w:rsid w:val="00BB4F11"/>
    <w:rsid w:val="00BC10DB"/>
    <w:rsid w:val="00BC6EB0"/>
    <w:rsid w:val="00BD3F47"/>
    <w:rsid w:val="00BD7E18"/>
    <w:rsid w:val="00BE76FF"/>
    <w:rsid w:val="00C109B9"/>
    <w:rsid w:val="00C173E3"/>
    <w:rsid w:val="00C3459E"/>
    <w:rsid w:val="00C57659"/>
    <w:rsid w:val="00CA131E"/>
    <w:rsid w:val="00CA5548"/>
    <w:rsid w:val="00CB2259"/>
    <w:rsid w:val="00CB5003"/>
    <w:rsid w:val="00CC09B4"/>
    <w:rsid w:val="00CE3ECC"/>
    <w:rsid w:val="00D26D28"/>
    <w:rsid w:val="00D444E5"/>
    <w:rsid w:val="00D50969"/>
    <w:rsid w:val="00D57A2D"/>
    <w:rsid w:val="00D67E5E"/>
    <w:rsid w:val="00D764A6"/>
    <w:rsid w:val="00D82979"/>
    <w:rsid w:val="00D852B4"/>
    <w:rsid w:val="00DA1304"/>
    <w:rsid w:val="00DC0CE4"/>
    <w:rsid w:val="00DC36AE"/>
    <w:rsid w:val="00DF3059"/>
    <w:rsid w:val="00E3150F"/>
    <w:rsid w:val="00E46941"/>
    <w:rsid w:val="00E5046C"/>
    <w:rsid w:val="00E505C9"/>
    <w:rsid w:val="00E507EF"/>
    <w:rsid w:val="00E55D50"/>
    <w:rsid w:val="00E678D8"/>
    <w:rsid w:val="00E67BB0"/>
    <w:rsid w:val="00EC4AC5"/>
    <w:rsid w:val="00EE04BE"/>
    <w:rsid w:val="00EF139F"/>
    <w:rsid w:val="00EF793C"/>
    <w:rsid w:val="00F32D50"/>
    <w:rsid w:val="00F3505C"/>
    <w:rsid w:val="00F80769"/>
    <w:rsid w:val="00F807D6"/>
    <w:rsid w:val="00FC1138"/>
    <w:rsid w:val="00FC24C5"/>
    <w:rsid w:val="00FC2541"/>
    <w:rsid w:val="00FC3F9B"/>
    <w:rsid w:val="00FC60A4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4DFC"/>
  <w15:chartTrackingRefBased/>
  <w15:docId w15:val="{7551C1B7-09B6-420E-974B-4D25168A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1E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32D5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7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2E7"/>
  </w:style>
  <w:style w:type="paragraph" w:styleId="Pieddepage">
    <w:name w:val="footer"/>
    <w:basedOn w:val="Normal"/>
    <w:link w:val="PieddepageCar"/>
    <w:uiPriority w:val="99"/>
    <w:unhideWhenUsed/>
    <w:rsid w:val="0077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2E7"/>
  </w:style>
  <w:style w:type="character" w:styleId="Lienhypertexte">
    <w:name w:val="Hyperlink"/>
    <w:basedOn w:val="Policepardfaut"/>
    <w:uiPriority w:val="99"/>
    <w:semiHidden/>
    <w:unhideWhenUsed/>
    <w:rsid w:val="009C788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34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34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3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FC84-B502-4615-A0D1-7A4B4BD8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1870</Words>
  <Characters>10291</Characters>
  <Application>Microsoft Office Word</Application>
  <DocSecurity>4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Compte Microsoft</cp:lastModifiedBy>
  <cp:revision>2</cp:revision>
  <dcterms:created xsi:type="dcterms:W3CDTF">2021-10-18T13:16:00Z</dcterms:created>
  <dcterms:modified xsi:type="dcterms:W3CDTF">2021-10-18T13:16:00Z</dcterms:modified>
</cp:coreProperties>
</file>