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17A" w:rsidRPr="00FE317A" w:rsidRDefault="00FE317A" w:rsidP="00FE317A">
      <w:pPr>
        <w:rPr>
          <w:sz w:val="28"/>
          <w:szCs w:val="28"/>
        </w:rPr>
      </w:pPr>
      <w:r w:rsidRPr="00FE317A">
        <w:rPr>
          <w:sz w:val="28"/>
          <w:szCs w:val="28"/>
        </w:rPr>
        <w:t>Le changement d’assureur</w:t>
      </w:r>
    </w:p>
    <w:p w:rsidR="00FE317A" w:rsidRPr="00FE317A" w:rsidRDefault="00FE317A" w:rsidP="00FE317A">
      <w:pPr>
        <w:rPr>
          <w:sz w:val="28"/>
          <w:szCs w:val="28"/>
        </w:rPr>
      </w:pPr>
      <w:r w:rsidRPr="00FE317A">
        <w:rPr>
          <w:sz w:val="28"/>
          <w:szCs w:val="28"/>
        </w:rPr>
        <w:t xml:space="preserve">Organisation scientifique : Stéphanie </w:t>
      </w:r>
      <w:proofErr w:type="spellStart"/>
      <w:r w:rsidRPr="00FE317A">
        <w:rPr>
          <w:sz w:val="28"/>
          <w:szCs w:val="28"/>
        </w:rPr>
        <w:t>Hourdeau</w:t>
      </w:r>
      <w:proofErr w:type="spellEnd"/>
      <w:r w:rsidRPr="00FE317A">
        <w:rPr>
          <w:sz w:val="28"/>
          <w:szCs w:val="28"/>
        </w:rPr>
        <w:t xml:space="preserve">-Bodin et Joël </w:t>
      </w:r>
      <w:proofErr w:type="gramStart"/>
      <w:r w:rsidRPr="00FE317A">
        <w:rPr>
          <w:sz w:val="28"/>
          <w:szCs w:val="28"/>
        </w:rPr>
        <w:t>Monnet ,</w:t>
      </w:r>
      <w:proofErr w:type="gramEnd"/>
      <w:r w:rsidRPr="00FE317A">
        <w:rPr>
          <w:sz w:val="28"/>
          <w:szCs w:val="28"/>
        </w:rPr>
        <w:t xml:space="preserve"> Codirecteurs du master «Droit des assurances»</w:t>
      </w:r>
    </w:p>
    <w:p w:rsidR="00FE317A" w:rsidRPr="00FE317A" w:rsidRDefault="00FE317A" w:rsidP="00FE317A">
      <w:pPr>
        <w:rPr>
          <w:sz w:val="28"/>
          <w:szCs w:val="28"/>
        </w:rPr>
      </w:pPr>
      <w:r w:rsidRPr="00FE317A">
        <w:rPr>
          <w:sz w:val="28"/>
          <w:szCs w:val="28"/>
        </w:rPr>
        <w:t xml:space="preserve">Faculté de Droit Pôle Universitaire de Niort 11, rue Archimède ZA de </w:t>
      </w:r>
      <w:proofErr w:type="spellStart"/>
      <w:r w:rsidRPr="00FE317A">
        <w:rPr>
          <w:sz w:val="28"/>
          <w:szCs w:val="28"/>
        </w:rPr>
        <w:t>Noron</w:t>
      </w:r>
      <w:proofErr w:type="spellEnd"/>
      <w:r w:rsidRPr="00FE317A">
        <w:rPr>
          <w:sz w:val="28"/>
          <w:szCs w:val="28"/>
        </w:rPr>
        <w:t xml:space="preserve"> 79000 NIORT</w:t>
      </w:r>
    </w:p>
    <w:p w:rsidR="00FE317A" w:rsidRPr="00FE317A" w:rsidRDefault="00FE317A" w:rsidP="00FE317A">
      <w:pPr>
        <w:rPr>
          <w:sz w:val="28"/>
          <w:szCs w:val="28"/>
        </w:rPr>
      </w:pPr>
    </w:p>
    <w:p w:rsidR="00FE317A" w:rsidRDefault="00FE317A" w:rsidP="00FE317A">
      <w:pPr>
        <w:pStyle w:val="Titre3"/>
      </w:pPr>
      <w:r w:rsidRPr="00FE317A">
        <w:t>Programme</w:t>
      </w:r>
    </w:p>
    <w:p w:rsidR="00FE317A" w:rsidRPr="00FE317A" w:rsidRDefault="00FE317A" w:rsidP="00FE317A"/>
    <w:p w:rsidR="00FE317A" w:rsidRDefault="00FE317A" w:rsidP="00FE317A">
      <w:pPr>
        <w:rPr>
          <w:sz w:val="28"/>
          <w:szCs w:val="28"/>
        </w:rPr>
      </w:pPr>
      <w:r w:rsidRPr="00FE317A">
        <w:rPr>
          <w:sz w:val="28"/>
          <w:szCs w:val="28"/>
        </w:rPr>
        <w:t>8h15</w:t>
      </w:r>
      <w:r>
        <w:rPr>
          <w:sz w:val="28"/>
          <w:szCs w:val="28"/>
        </w:rPr>
        <w:t> :</w:t>
      </w:r>
      <w:r w:rsidRPr="00FE317A">
        <w:rPr>
          <w:sz w:val="28"/>
          <w:szCs w:val="28"/>
        </w:rPr>
        <w:t xml:space="preserve"> </w:t>
      </w:r>
      <w:r w:rsidRPr="00FE317A">
        <w:rPr>
          <w:i/>
          <w:sz w:val="28"/>
          <w:szCs w:val="28"/>
        </w:rPr>
        <w:t>Accueil des participants</w:t>
      </w:r>
    </w:p>
    <w:p w:rsidR="00FE317A" w:rsidRDefault="00FE317A" w:rsidP="00FE317A">
      <w:pPr>
        <w:rPr>
          <w:sz w:val="28"/>
          <w:szCs w:val="28"/>
        </w:rPr>
      </w:pPr>
      <w:r w:rsidRPr="00FE317A">
        <w:rPr>
          <w:sz w:val="28"/>
          <w:szCs w:val="28"/>
        </w:rPr>
        <w:t>8h45</w:t>
      </w:r>
      <w:r>
        <w:rPr>
          <w:sz w:val="28"/>
          <w:szCs w:val="28"/>
        </w:rPr>
        <w:t> :</w:t>
      </w:r>
      <w:r w:rsidRPr="00FE317A">
        <w:rPr>
          <w:sz w:val="28"/>
          <w:szCs w:val="28"/>
        </w:rPr>
        <w:t xml:space="preserve"> </w:t>
      </w:r>
      <w:r w:rsidRPr="00FE317A">
        <w:rPr>
          <w:i/>
          <w:sz w:val="28"/>
          <w:szCs w:val="28"/>
        </w:rPr>
        <w:t>Allocutions d’ouverture</w:t>
      </w:r>
    </w:p>
    <w:p w:rsidR="00FE317A" w:rsidRPr="00FE317A" w:rsidRDefault="00FE317A" w:rsidP="00FE317A">
      <w:pPr>
        <w:rPr>
          <w:sz w:val="28"/>
          <w:szCs w:val="28"/>
        </w:rPr>
      </w:pPr>
      <w:r w:rsidRPr="00FE317A">
        <w:rPr>
          <w:sz w:val="28"/>
          <w:szCs w:val="28"/>
        </w:rPr>
        <w:t>9h00</w:t>
      </w:r>
      <w:r>
        <w:rPr>
          <w:sz w:val="28"/>
          <w:szCs w:val="28"/>
        </w:rPr>
        <w:t> :</w:t>
      </w:r>
      <w:r w:rsidRPr="00FE317A">
        <w:rPr>
          <w:sz w:val="28"/>
          <w:szCs w:val="28"/>
        </w:rPr>
        <w:t xml:space="preserve"> </w:t>
      </w:r>
      <w:r w:rsidRPr="00FE317A">
        <w:rPr>
          <w:i/>
          <w:sz w:val="28"/>
          <w:szCs w:val="28"/>
        </w:rPr>
        <w:t>Propos introductifs</w:t>
      </w:r>
      <w:r>
        <w:rPr>
          <w:sz w:val="28"/>
          <w:szCs w:val="28"/>
        </w:rPr>
        <w:br/>
      </w:r>
      <w:r w:rsidRPr="00FE317A">
        <w:rPr>
          <w:sz w:val="28"/>
          <w:szCs w:val="28"/>
        </w:rPr>
        <w:t>François Rosier, Fédération Française de l’Assurance - Directeur adjoint, Département juridique - Pôle juridique, fiscal et de la consommation</w:t>
      </w:r>
      <w:r>
        <w:rPr>
          <w:sz w:val="28"/>
          <w:szCs w:val="28"/>
        </w:rPr>
        <w:br/>
      </w:r>
      <w:r w:rsidRPr="00FE317A">
        <w:rPr>
          <w:sz w:val="28"/>
          <w:szCs w:val="28"/>
        </w:rPr>
        <w:t xml:space="preserve">Adrien </w:t>
      </w:r>
      <w:proofErr w:type="spellStart"/>
      <w:r w:rsidRPr="00FE317A">
        <w:rPr>
          <w:sz w:val="28"/>
          <w:szCs w:val="28"/>
        </w:rPr>
        <w:t>Couret</w:t>
      </w:r>
      <w:proofErr w:type="spellEnd"/>
      <w:r w:rsidRPr="00FE317A">
        <w:rPr>
          <w:sz w:val="28"/>
          <w:szCs w:val="28"/>
        </w:rPr>
        <w:t>, Président de l’AURA</w:t>
      </w:r>
      <w:r>
        <w:rPr>
          <w:sz w:val="28"/>
          <w:szCs w:val="28"/>
        </w:rPr>
        <w:br/>
      </w:r>
      <w:r w:rsidRPr="00FE317A">
        <w:rPr>
          <w:sz w:val="28"/>
          <w:szCs w:val="28"/>
        </w:rPr>
        <w:t xml:space="preserve">Stéphanie </w:t>
      </w:r>
      <w:proofErr w:type="spellStart"/>
      <w:r w:rsidRPr="00FE317A">
        <w:rPr>
          <w:sz w:val="28"/>
          <w:szCs w:val="28"/>
        </w:rPr>
        <w:t>Hourdeau</w:t>
      </w:r>
      <w:proofErr w:type="spellEnd"/>
      <w:r w:rsidRPr="00FE317A">
        <w:rPr>
          <w:sz w:val="28"/>
          <w:szCs w:val="28"/>
        </w:rPr>
        <w:t xml:space="preserve">-Bodin, Maître de conférences à l’Université de La Rochelle, Codirectrice du master </w:t>
      </w:r>
      <w:r>
        <w:rPr>
          <w:sz w:val="28"/>
          <w:szCs w:val="28"/>
        </w:rPr>
        <w:t>« </w:t>
      </w:r>
      <w:r w:rsidRPr="00FE317A">
        <w:rPr>
          <w:sz w:val="28"/>
          <w:szCs w:val="28"/>
        </w:rPr>
        <w:t>Droit des assurances</w:t>
      </w:r>
      <w:r>
        <w:rPr>
          <w:sz w:val="28"/>
          <w:szCs w:val="28"/>
        </w:rPr>
        <w:t> »</w:t>
      </w:r>
      <w:r>
        <w:rPr>
          <w:sz w:val="28"/>
          <w:szCs w:val="28"/>
        </w:rPr>
        <w:br/>
      </w:r>
      <w:r w:rsidRPr="00FE317A">
        <w:rPr>
          <w:sz w:val="28"/>
          <w:szCs w:val="28"/>
        </w:rPr>
        <w:t xml:space="preserve">Joël Monnet, Professeur à l’Université de Poitiers, Doyen honoraire de la Faculté de droit de Poitiers, Codirecteur du master </w:t>
      </w:r>
      <w:r>
        <w:rPr>
          <w:sz w:val="28"/>
          <w:szCs w:val="28"/>
        </w:rPr>
        <w:t>« </w:t>
      </w:r>
      <w:r w:rsidRPr="00FE317A">
        <w:rPr>
          <w:sz w:val="28"/>
          <w:szCs w:val="28"/>
        </w:rPr>
        <w:t>Droit des assurances</w:t>
      </w:r>
      <w:r>
        <w:rPr>
          <w:sz w:val="28"/>
          <w:szCs w:val="28"/>
        </w:rPr>
        <w:t> »</w:t>
      </w:r>
    </w:p>
    <w:p w:rsidR="00FE317A" w:rsidRPr="00FE317A" w:rsidRDefault="00FE317A" w:rsidP="00FE317A">
      <w:pPr>
        <w:pStyle w:val="Titre4"/>
      </w:pPr>
      <w:r w:rsidRPr="00FE317A">
        <w:t>I - Les hypothèses de changement d’assureur</w:t>
      </w:r>
    </w:p>
    <w:p w:rsidR="00FE317A" w:rsidRDefault="00FE317A" w:rsidP="00FE317A">
      <w:pPr>
        <w:rPr>
          <w:sz w:val="28"/>
          <w:szCs w:val="28"/>
        </w:rPr>
      </w:pPr>
    </w:p>
    <w:p w:rsidR="00FE317A" w:rsidRPr="00FE317A" w:rsidRDefault="00FE317A" w:rsidP="00FE317A">
      <w:pPr>
        <w:rPr>
          <w:sz w:val="28"/>
          <w:szCs w:val="28"/>
        </w:rPr>
      </w:pPr>
      <w:r w:rsidRPr="00FE317A">
        <w:rPr>
          <w:i/>
          <w:sz w:val="28"/>
          <w:szCs w:val="28"/>
        </w:rPr>
        <w:t>Présidence</w:t>
      </w:r>
      <w:r>
        <w:rPr>
          <w:sz w:val="28"/>
          <w:szCs w:val="28"/>
        </w:rPr>
        <w:t> :</w:t>
      </w:r>
      <w:r w:rsidRPr="00FE317A">
        <w:rPr>
          <w:sz w:val="28"/>
          <w:szCs w:val="28"/>
        </w:rPr>
        <w:t xml:space="preserve"> François Rosier, Fédération Française de l’Assurance - Directeur adjoint, Département juridique - Pôle juridique, fiscal et de la consommation</w:t>
      </w:r>
    </w:p>
    <w:p w:rsidR="00FE317A" w:rsidRDefault="00FE317A" w:rsidP="00FE317A">
      <w:pPr>
        <w:rPr>
          <w:sz w:val="28"/>
          <w:szCs w:val="28"/>
        </w:rPr>
      </w:pPr>
      <w:r w:rsidRPr="00FE317A">
        <w:rPr>
          <w:sz w:val="28"/>
          <w:szCs w:val="28"/>
        </w:rPr>
        <w:t>10h00</w:t>
      </w:r>
      <w:r>
        <w:rPr>
          <w:sz w:val="28"/>
          <w:szCs w:val="28"/>
        </w:rPr>
        <w:t> :</w:t>
      </w:r>
      <w:r w:rsidRPr="00FE317A">
        <w:rPr>
          <w:sz w:val="28"/>
          <w:szCs w:val="28"/>
        </w:rPr>
        <w:t xml:space="preserve"> </w:t>
      </w:r>
      <w:r w:rsidRPr="00FE317A">
        <w:rPr>
          <w:i/>
          <w:sz w:val="28"/>
          <w:szCs w:val="28"/>
        </w:rPr>
        <w:t>Le changement d’assureur en assurances de dommages</w:t>
      </w:r>
      <w:r>
        <w:rPr>
          <w:sz w:val="28"/>
          <w:szCs w:val="28"/>
        </w:rPr>
        <w:br/>
      </w:r>
      <w:r w:rsidRPr="00FE317A">
        <w:rPr>
          <w:sz w:val="28"/>
          <w:szCs w:val="28"/>
        </w:rPr>
        <w:t xml:space="preserve">Véronique Nicolas, Professeur à l’Université de Nantes, Doyen honoraire, Directrice du master II </w:t>
      </w:r>
      <w:r>
        <w:rPr>
          <w:sz w:val="28"/>
          <w:szCs w:val="28"/>
        </w:rPr>
        <w:t>« </w:t>
      </w:r>
      <w:r w:rsidRPr="00FE317A">
        <w:rPr>
          <w:sz w:val="28"/>
          <w:szCs w:val="28"/>
        </w:rPr>
        <w:t>Responsabilité civile et assurances</w:t>
      </w:r>
      <w:r>
        <w:rPr>
          <w:sz w:val="28"/>
          <w:szCs w:val="28"/>
        </w:rPr>
        <w:t> »</w:t>
      </w:r>
      <w:r>
        <w:rPr>
          <w:sz w:val="28"/>
          <w:szCs w:val="28"/>
        </w:rPr>
        <w:br/>
      </w:r>
      <w:r w:rsidRPr="00FE317A">
        <w:rPr>
          <w:sz w:val="28"/>
          <w:szCs w:val="28"/>
        </w:rPr>
        <w:t xml:space="preserve">Agnès </w:t>
      </w:r>
      <w:proofErr w:type="spellStart"/>
      <w:r w:rsidRPr="00FE317A">
        <w:rPr>
          <w:sz w:val="28"/>
          <w:szCs w:val="28"/>
        </w:rPr>
        <w:t>Pimbert</w:t>
      </w:r>
      <w:proofErr w:type="spellEnd"/>
      <w:r w:rsidRPr="00FE317A">
        <w:rPr>
          <w:sz w:val="28"/>
          <w:szCs w:val="28"/>
        </w:rPr>
        <w:t>, Maître de conférences à l’Université de Poitiers</w:t>
      </w:r>
      <w:r w:rsidRPr="00FE317A">
        <w:rPr>
          <w:sz w:val="28"/>
          <w:szCs w:val="28"/>
        </w:rPr>
        <w:cr/>
      </w:r>
    </w:p>
    <w:p w:rsidR="00FE317A" w:rsidRPr="00FE317A" w:rsidRDefault="00FE317A" w:rsidP="00FE317A">
      <w:pPr>
        <w:rPr>
          <w:sz w:val="28"/>
          <w:szCs w:val="28"/>
        </w:rPr>
      </w:pPr>
      <w:r w:rsidRPr="00FE317A">
        <w:rPr>
          <w:sz w:val="28"/>
          <w:szCs w:val="28"/>
        </w:rPr>
        <w:t>10h50</w:t>
      </w:r>
      <w:r>
        <w:rPr>
          <w:sz w:val="28"/>
          <w:szCs w:val="28"/>
        </w:rPr>
        <w:t> </w:t>
      </w:r>
      <w:r w:rsidRPr="00FE317A">
        <w:rPr>
          <w:i/>
          <w:sz w:val="28"/>
          <w:szCs w:val="28"/>
        </w:rPr>
        <w:t>: Pause</w:t>
      </w:r>
    </w:p>
    <w:p w:rsidR="00FE317A" w:rsidRDefault="00FE317A" w:rsidP="00FE317A">
      <w:pPr>
        <w:rPr>
          <w:sz w:val="28"/>
          <w:szCs w:val="28"/>
        </w:rPr>
      </w:pPr>
      <w:r w:rsidRPr="00FE317A">
        <w:rPr>
          <w:sz w:val="28"/>
          <w:szCs w:val="28"/>
        </w:rPr>
        <w:t>11h15</w:t>
      </w:r>
      <w:r>
        <w:rPr>
          <w:sz w:val="28"/>
          <w:szCs w:val="28"/>
        </w:rPr>
        <w:t> :</w:t>
      </w:r>
      <w:r w:rsidRPr="00FE317A">
        <w:rPr>
          <w:sz w:val="28"/>
          <w:szCs w:val="28"/>
        </w:rPr>
        <w:t xml:space="preserve"> </w:t>
      </w:r>
      <w:r w:rsidRPr="00FE317A">
        <w:rPr>
          <w:i/>
          <w:sz w:val="28"/>
          <w:szCs w:val="28"/>
        </w:rPr>
        <w:t>Le changement d’assureur en assurances de personnes</w:t>
      </w:r>
      <w:r>
        <w:rPr>
          <w:sz w:val="28"/>
          <w:szCs w:val="28"/>
        </w:rPr>
        <w:br/>
      </w:r>
      <w:r w:rsidRPr="00FE317A">
        <w:rPr>
          <w:sz w:val="28"/>
          <w:szCs w:val="28"/>
        </w:rPr>
        <w:t xml:space="preserve">Luc </w:t>
      </w:r>
      <w:proofErr w:type="spellStart"/>
      <w:r w:rsidRPr="00FE317A">
        <w:rPr>
          <w:sz w:val="28"/>
          <w:szCs w:val="28"/>
        </w:rPr>
        <w:t>Mayaux</w:t>
      </w:r>
      <w:proofErr w:type="spellEnd"/>
      <w:r w:rsidRPr="00FE317A">
        <w:rPr>
          <w:sz w:val="28"/>
          <w:szCs w:val="28"/>
        </w:rPr>
        <w:t>, Professeur à l’Université Jean-Moulin (Lyon III)</w:t>
      </w:r>
    </w:p>
    <w:p w:rsidR="00FE317A" w:rsidRPr="00FE317A" w:rsidRDefault="00FE317A" w:rsidP="00FE317A">
      <w:pPr>
        <w:rPr>
          <w:sz w:val="28"/>
          <w:szCs w:val="28"/>
        </w:rPr>
      </w:pPr>
      <w:r w:rsidRPr="00FE317A">
        <w:rPr>
          <w:sz w:val="28"/>
          <w:szCs w:val="28"/>
        </w:rPr>
        <w:lastRenderedPageBreak/>
        <w:t>11h45</w:t>
      </w:r>
      <w:r>
        <w:rPr>
          <w:sz w:val="28"/>
          <w:szCs w:val="28"/>
        </w:rPr>
        <w:t> :</w:t>
      </w:r>
      <w:r w:rsidRPr="00FE317A">
        <w:rPr>
          <w:sz w:val="28"/>
          <w:szCs w:val="28"/>
        </w:rPr>
        <w:t xml:space="preserve"> </w:t>
      </w:r>
      <w:r w:rsidRPr="00FE317A">
        <w:rPr>
          <w:i/>
          <w:sz w:val="28"/>
          <w:szCs w:val="28"/>
        </w:rPr>
        <w:t>Le changement d’assureur dans le cas particulier de l’assurance santé</w:t>
      </w:r>
      <w:r>
        <w:rPr>
          <w:sz w:val="28"/>
          <w:szCs w:val="28"/>
        </w:rPr>
        <w:br/>
      </w:r>
      <w:r w:rsidRPr="00FE317A">
        <w:rPr>
          <w:sz w:val="28"/>
          <w:szCs w:val="28"/>
        </w:rPr>
        <w:t>Frédéric Côme, APIVIA mutuelle - Directeur Relations Clients</w:t>
      </w:r>
      <w:r w:rsidRPr="00FE317A">
        <w:rPr>
          <w:sz w:val="28"/>
          <w:szCs w:val="28"/>
        </w:rPr>
        <w:cr/>
      </w:r>
    </w:p>
    <w:p w:rsidR="00FE317A" w:rsidRPr="00FE317A" w:rsidRDefault="00FE317A" w:rsidP="00FE317A">
      <w:pPr>
        <w:rPr>
          <w:i/>
          <w:sz w:val="28"/>
          <w:szCs w:val="28"/>
        </w:rPr>
      </w:pPr>
      <w:r w:rsidRPr="00FE317A">
        <w:rPr>
          <w:i/>
          <w:sz w:val="28"/>
          <w:szCs w:val="28"/>
        </w:rPr>
        <w:t>Questions / débats</w:t>
      </w:r>
    </w:p>
    <w:p w:rsidR="00170126" w:rsidRPr="00FE317A" w:rsidRDefault="00FE317A" w:rsidP="00FE317A">
      <w:pPr>
        <w:rPr>
          <w:sz w:val="28"/>
          <w:szCs w:val="28"/>
        </w:rPr>
      </w:pPr>
      <w:r w:rsidRPr="00FE317A">
        <w:rPr>
          <w:sz w:val="28"/>
          <w:szCs w:val="28"/>
        </w:rPr>
        <w:t xml:space="preserve">12h30 : </w:t>
      </w:r>
      <w:r w:rsidRPr="00FE317A">
        <w:rPr>
          <w:i/>
          <w:sz w:val="28"/>
          <w:szCs w:val="28"/>
        </w:rPr>
        <w:t>Déjeuner</w:t>
      </w:r>
    </w:p>
    <w:p w:rsidR="00FE317A" w:rsidRPr="00FE317A" w:rsidRDefault="00FE317A" w:rsidP="00FE317A">
      <w:pPr>
        <w:rPr>
          <w:sz w:val="28"/>
          <w:szCs w:val="28"/>
        </w:rPr>
      </w:pPr>
    </w:p>
    <w:p w:rsidR="00FE317A" w:rsidRPr="00FE317A" w:rsidRDefault="00FE317A" w:rsidP="00FE317A">
      <w:pPr>
        <w:pStyle w:val="Titre4"/>
      </w:pPr>
      <w:r w:rsidRPr="00FE317A">
        <w:t>II - La gestion du changement d’assureur</w:t>
      </w:r>
    </w:p>
    <w:p w:rsidR="00FE317A" w:rsidRDefault="00FE317A" w:rsidP="00FE317A">
      <w:pPr>
        <w:rPr>
          <w:sz w:val="28"/>
          <w:szCs w:val="28"/>
        </w:rPr>
      </w:pPr>
    </w:p>
    <w:p w:rsidR="00AF5EAF" w:rsidRDefault="00FE317A" w:rsidP="00FE317A">
      <w:pPr>
        <w:rPr>
          <w:sz w:val="28"/>
          <w:szCs w:val="28"/>
        </w:rPr>
      </w:pPr>
      <w:r w:rsidRPr="00AF5EAF">
        <w:rPr>
          <w:i/>
          <w:sz w:val="28"/>
          <w:szCs w:val="28"/>
        </w:rPr>
        <w:t>Présidence</w:t>
      </w:r>
      <w:r>
        <w:rPr>
          <w:sz w:val="28"/>
          <w:szCs w:val="28"/>
        </w:rPr>
        <w:t> :</w:t>
      </w:r>
      <w:r w:rsidRPr="00FE317A">
        <w:rPr>
          <w:sz w:val="28"/>
          <w:szCs w:val="28"/>
        </w:rPr>
        <w:t xml:space="preserve"> François Rosier, Fédération Française de l’Assurance - Directeur adjoint, Département juridique - Pôle juridique, fiscal et de la consommation</w:t>
      </w:r>
    </w:p>
    <w:p w:rsidR="00AF5EAF" w:rsidRDefault="00AF5EAF" w:rsidP="00FE317A">
      <w:pPr>
        <w:rPr>
          <w:sz w:val="28"/>
          <w:szCs w:val="28"/>
        </w:rPr>
      </w:pPr>
    </w:p>
    <w:p w:rsidR="00AF5EAF" w:rsidRDefault="00FE317A" w:rsidP="00AF5EAF">
      <w:pPr>
        <w:pStyle w:val="Titre4"/>
      </w:pPr>
      <w:r w:rsidRPr="00FE317A">
        <w:t>Les enjeux du changement d’assureur</w:t>
      </w:r>
    </w:p>
    <w:p w:rsidR="00AF5EAF" w:rsidRDefault="00AF5EAF" w:rsidP="00FE317A">
      <w:pPr>
        <w:rPr>
          <w:sz w:val="28"/>
          <w:szCs w:val="28"/>
        </w:rPr>
      </w:pPr>
    </w:p>
    <w:p w:rsidR="00AF5EAF" w:rsidRDefault="00FE317A" w:rsidP="00FE317A">
      <w:pPr>
        <w:rPr>
          <w:sz w:val="28"/>
          <w:szCs w:val="28"/>
        </w:rPr>
      </w:pPr>
      <w:r w:rsidRPr="00FE317A">
        <w:rPr>
          <w:sz w:val="28"/>
          <w:szCs w:val="28"/>
        </w:rPr>
        <w:t>14h00</w:t>
      </w:r>
      <w:r w:rsidR="00AF5EAF">
        <w:rPr>
          <w:sz w:val="28"/>
          <w:szCs w:val="28"/>
        </w:rPr>
        <w:t> :</w:t>
      </w:r>
      <w:r w:rsidRPr="00FE317A">
        <w:rPr>
          <w:sz w:val="28"/>
          <w:szCs w:val="28"/>
        </w:rPr>
        <w:t xml:space="preserve"> </w:t>
      </w:r>
      <w:r w:rsidRPr="00AF5EAF">
        <w:rPr>
          <w:i/>
          <w:sz w:val="28"/>
          <w:szCs w:val="28"/>
        </w:rPr>
        <w:t>L’obligation d’information</w:t>
      </w:r>
      <w:r w:rsidR="00AF5EAF">
        <w:rPr>
          <w:sz w:val="28"/>
          <w:szCs w:val="28"/>
        </w:rPr>
        <w:br/>
      </w:r>
      <w:r w:rsidRPr="00FE317A">
        <w:rPr>
          <w:sz w:val="28"/>
          <w:szCs w:val="28"/>
        </w:rPr>
        <w:t xml:space="preserve">Stéphanie </w:t>
      </w:r>
      <w:proofErr w:type="spellStart"/>
      <w:r w:rsidRPr="00FE317A">
        <w:rPr>
          <w:sz w:val="28"/>
          <w:szCs w:val="28"/>
        </w:rPr>
        <w:t>Hourdeau</w:t>
      </w:r>
      <w:proofErr w:type="spellEnd"/>
      <w:r w:rsidRPr="00FE317A">
        <w:rPr>
          <w:sz w:val="28"/>
          <w:szCs w:val="28"/>
        </w:rPr>
        <w:t xml:space="preserve">-Bodin, Maître de conférences à l’Université de La Rochelle, Codirectrice du master </w:t>
      </w:r>
      <w:r w:rsidR="00AF5EAF">
        <w:rPr>
          <w:sz w:val="28"/>
          <w:szCs w:val="28"/>
        </w:rPr>
        <w:t>« </w:t>
      </w:r>
      <w:r w:rsidRPr="00FE317A">
        <w:rPr>
          <w:sz w:val="28"/>
          <w:szCs w:val="28"/>
        </w:rPr>
        <w:t>Droit des assurances</w:t>
      </w:r>
      <w:r w:rsidR="00AF5EAF">
        <w:rPr>
          <w:sz w:val="28"/>
          <w:szCs w:val="28"/>
        </w:rPr>
        <w:t> »</w:t>
      </w:r>
    </w:p>
    <w:p w:rsidR="00AF5EAF" w:rsidRDefault="00FE317A" w:rsidP="00FE317A">
      <w:pPr>
        <w:rPr>
          <w:sz w:val="28"/>
          <w:szCs w:val="28"/>
        </w:rPr>
      </w:pPr>
      <w:r w:rsidRPr="00FE317A">
        <w:rPr>
          <w:sz w:val="28"/>
          <w:szCs w:val="28"/>
        </w:rPr>
        <w:t>14h30</w:t>
      </w:r>
      <w:r w:rsidR="00AF5EAF">
        <w:rPr>
          <w:sz w:val="28"/>
          <w:szCs w:val="28"/>
        </w:rPr>
        <w:t> :</w:t>
      </w:r>
      <w:r w:rsidRPr="00FE317A">
        <w:rPr>
          <w:sz w:val="28"/>
          <w:szCs w:val="28"/>
        </w:rPr>
        <w:t xml:space="preserve"> </w:t>
      </w:r>
      <w:r w:rsidRPr="00AF5EAF">
        <w:rPr>
          <w:i/>
          <w:sz w:val="28"/>
          <w:szCs w:val="28"/>
        </w:rPr>
        <w:t>La datation du sinistre</w:t>
      </w:r>
      <w:r w:rsidR="00AF5EAF">
        <w:rPr>
          <w:sz w:val="28"/>
          <w:szCs w:val="28"/>
        </w:rPr>
        <w:br/>
      </w:r>
      <w:r w:rsidRPr="00FE317A">
        <w:rPr>
          <w:sz w:val="28"/>
          <w:szCs w:val="28"/>
        </w:rPr>
        <w:t xml:space="preserve">Sabine </w:t>
      </w:r>
      <w:proofErr w:type="spellStart"/>
      <w:r w:rsidRPr="00FE317A">
        <w:rPr>
          <w:sz w:val="28"/>
          <w:szCs w:val="28"/>
        </w:rPr>
        <w:t>Bertolaso</w:t>
      </w:r>
      <w:proofErr w:type="spellEnd"/>
      <w:r w:rsidRPr="00FE317A">
        <w:rPr>
          <w:sz w:val="28"/>
          <w:szCs w:val="28"/>
        </w:rPr>
        <w:t>, Maître de conférences à l’Université de La Rochelle</w:t>
      </w:r>
    </w:p>
    <w:p w:rsidR="00FE317A" w:rsidRPr="00FE317A" w:rsidRDefault="00FE317A" w:rsidP="00FE317A">
      <w:pPr>
        <w:rPr>
          <w:sz w:val="28"/>
          <w:szCs w:val="28"/>
        </w:rPr>
      </w:pPr>
      <w:r w:rsidRPr="00FE317A">
        <w:rPr>
          <w:sz w:val="28"/>
          <w:szCs w:val="28"/>
        </w:rPr>
        <w:t>15h00</w:t>
      </w:r>
      <w:r w:rsidR="00AF5EAF">
        <w:rPr>
          <w:sz w:val="28"/>
          <w:szCs w:val="28"/>
        </w:rPr>
        <w:t> :</w:t>
      </w:r>
      <w:r w:rsidRPr="00FE317A">
        <w:rPr>
          <w:sz w:val="28"/>
          <w:szCs w:val="28"/>
        </w:rPr>
        <w:t xml:space="preserve"> </w:t>
      </w:r>
      <w:r w:rsidRPr="00AF5EAF">
        <w:rPr>
          <w:i/>
          <w:sz w:val="28"/>
          <w:szCs w:val="28"/>
        </w:rPr>
        <w:t>Le régime de la prime</w:t>
      </w:r>
      <w:r w:rsidR="00AF5EAF">
        <w:rPr>
          <w:sz w:val="28"/>
          <w:szCs w:val="28"/>
        </w:rPr>
        <w:br/>
      </w:r>
      <w:r w:rsidRPr="00FE317A">
        <w:rPr>
          <w:sz w:val="28"/>
          <w:szCs w:val="28"/>
        </w:rPr>
        <w:t xml:space="preserve">Michelle </w:t>
      </w:r>
      <w:proofErr w:type="spellStart"/>
      <w:r w:rsidRPr="00FE317A">
        <w:rPr>
          <w:sz w:val="28"/>
          <w:szCs w:val="28"/>
        </w:rPr>
        <w:t>Breillat</w:t>
      </w:r>
      <w:proofErr w:type="spellEnd"/>
      <w:r w:rsidRPr="00FE317A">
        <w:rPr>
          <w:sz w:val="28"/>
          <w:szCs w:val="28"/>
        </w:rPr>
        <w:t>, MACIF - Direction Juridique et Conformité Groupe, Responsable entité Relation Clients/veille et Lobbying</w:t>
      </w:r>
    </w:p>
    <w:p w:rsidR="00FE317A" w:rsidRPr="00AF5EAF" w:rsidRDefault="00FE317A" w:rsidP="00FE317A">
      <w:pPr>
        <w:rPr>
          <w:i/>
          <w:sz w:val="28"/>
          <w:szCs w:val="28"/>
        </w:rPr>
      </w:pPr>
      <w:r w:rsidRPr="00AF5EAF">
        <w:rPr>
          <w:i/>
          <w:sz w:val="28"/>
          <w:szCs w:val="28"/>
        </w:rPr>
        <w:t>Questions / débats</w:t>
      </w:r>
    </w:p>
    <w:p w:rsidR="00FE317A" w:rsidRDefault="00FE317A" w:rsidP="00FE317A">
      <w:pPr>
        <w:rPr>
          <w:i/>
          <w:sz w:val="28"/>
          <w:szCs w:val="28"/>
        </w:rPr>
      </w:pPr>
      <w:r w:rsidRPr="00FE317A">
        <w:rPr>
          <w:sz w:val="28"/>
          <w:szCs w:val="28"/>
        </w:rPr>
        <w:t>15h30</w:t>
      </w:r>
      <w:r w:rsidR="00AF5EAF">
        <w:rPr>
          <w:sz w:val="28"/>
          <w:szCs w:val="28"/>
        </w:rPr>
        <w:t> :</w:t>
      </w:r>
      <w:r w:rsidRPr="00FE317A">
        <w:rPr>
          <w:sz w:val="28"/>
          <w:szCs w:val="28"/>
        </w:rPr>
        <w:t xml:space="preserve"> </w:t>
      </w:r>
      <w:r w:rsidRPr="00AF5EAF">
        <w:rPr>
          <w:i/>
          <w:sz w:val="28"/>
          <w:szCs w:val="28"/>
        </w:rPr>
        <w:t>Pause</w:t>
      </w:r>
    </w:p>
    <w:p w:rsidR="00AF5EAF" w:rsidRPr="00AF5EAF" w:rsidRDefault="00AF5EAF" w:rsidP="00FE317A">
      <w:pPr>
        <w:rPr>
          <w:i/>
          <w:sz w:val="28"/>
          <w:szCs w:val="28"/>
        </w:rPr>
      </w:pPr>
    </w:p>
    <w:p w:rsidR="00FE317A" w:rsidRPr="00FE317A" w:rsidRDefault="00FE317A" w:rsidP="00AF5EAF">
      <w:pPr>
        <w:pStyle w:val="Titre4"/>
      </w:pPr>
      <w:r w:rsidRPr="00FE317A">
        <w:t>Les réponses et les solutions spécifiques</w:t>
      </w:r>
    </w:p>
    <w:p w:rsidR="00AF5EAF" w:rsidRDefault="00AF5EAF" w:rsidP="00FE317A">
      <w:pPr>
        <w:rPr>
          <w:sz w:val="28"/>
          <w:szCs w:val="28"/>
        </w:rPr>
      </w:pPr>
    </w:p>
    <w:p w:rsidR="00AF5EAF" w:rsidRDefault="00AF5EAF" w:rsidP="00FE317A">
      <w:pPr>
        <w:rPr>
          <w:sz w:val="28"/>
          <w:szCs w:val="28"/>
        </w:rPr>
      </w:pPr>
    </w:p>
    <w:p w:rsidR="00AF5EAF" w:rsidRDefault="00FE317A" w:rsidP="00FE317A">
      <w:pPr>
        <w:rPr>
          <w:sz w:val="28"/>
          <w:szCs w:val="28"/>
        </w:rPr>
      </w:pPr>
      <w:r w:rsidRPr="00FE317A">
        <w:rPr>
          <w:sz w:val="28"/>
          <w:szCs w:val="28"/>
        </w:rPr>
        <w:t>15h50</w:t>
      </w:r>
      <w:r w:rsidR="00AF5EAF">
        <w:rPr>
          <w:sz w:val="28"/>
          <w:szCs w:val="28"/>
        </w:rPr>
        <w:t> :</w:t>
      </w:r>
      <w:r w:rsidRPr="00FE317A">
        <w:rPr>
          <w:sz w:val="28"/>
          <w:szCs w:val="28"/>
        </w:rPr>
        <w:t xml:space="preserve"> </w:t>
      </w:r>
      <w:r w:rsidRPr="00AF5EAF">
        <w:rPr>
          <w:i/>
          <w:sz w:val="28"/>
          <w:szCs w:val="28"/>
        </w:rPr>
        <w:t>Table ronde</w:t>
      </w:r>
      <w:r w:rsidR="00AF5EAF">
        <w:rPr>
          <w:sz w:val="28"/>
          <w:szCs w:val="28"/>
        </w:rPr>
        <w:t> :</w:t>
      </w:r>
    </w:p>
    <w:p w:rsidR="00FE317A" w:rsidRPr="00FE317A" w:rsidRDefault="00FE317A" w:rsidP="00FE317A">
      <w:pPr>
        <w:rPr>
          <w:sz w:val="28"/>
          <w:szCs w:val="28"/>
        </w:rPr>
      </w:pPr>
      <w:r w:rsidRPr="00FE317A">
        <w:rPr>
          <w:sz w:val="28"/>
          <w:szCs w:val="28"/>
        </w:rPr>
        <w:lastRenderedPageBreak/>
        <w:t xml:space="preserve">Isabelle </w:t>
      </w:r>
      <w:proofErr w:type="spellStart"/>
      <w:r w:rsidRPr="00FE317A">
        <w:rPr>
          <w:sz w:val="28"/>
          <w:szCs w:val="28"/>
        </w:rPr>
        <w:t>Delange</w:t>
      </w:r>
      <w:proofErr w:type="spellEnd"/>
      <w:r w:rsidRPr="00FE317A">
        <w:rPr>
          <w:sz w:val="28"/>
          <w:szCs w:val="28"/>
        </w:rPr>
        <w:t>, SECURIMUT - Filière métier assurance emprunteur MACIF et MAIF - Directrice Générale Adjointe</w:t>
      </w:r>
      <w:r w:rsidR="00AF5EAF">
        <w:rPr>
          <w:sz w:val="28"/>
          <w:szCs w:val="28"/>
        </w:rPr>
        <w:br/>
      </w:r>
      <w:r w:rsidRPr="00FE317A">
        <w:rPr>
          <w:sz w:val="28"/>
          <w:szCs w:val="28"/>
        </w:rPr>
        <w:t xml:space="preserve">Adrien </w:t>
      </w:r>
      <w:proofErr w:type="spellStart"/>
      <w:r w:rsidRPr="00FE317A">
        <w:rPr>
          <w:sz w:val="28"/>
          <w:szCs w:val="28"/>
        </w:rPr>
        <w:t>Couret</w:t>
      </w:r>
      <w:proofErr w:type="spellEnd"/>
      <w:r w:rsidRPr="00FE317A">
        <w:rPr>
          <w:sz w:val="28"/>
          <w:szCs w:val="28"/>
        </w:rPr>
        <w:t>, MACIF - Directeur Général délégué Stratégie, performances et risques</w:t>
      </w:r>
      <w:r w:rsidR="00AF5EAF">
        <w:rPr>
          <w:sz w:val="28"/>
          <w:szCs w:val="28"/>
        </w:rPr>
        <w:br/>
      </w:r>
      <w:r w:rsidRPr="00FE317A">
        <w:rPr>
          <w:sz w:val="28"/>
          <w:szCs w:val="28"/>
        </w:rPr>
        <w:t>Anthony LEDY, MAIF, Chargé d’études assurances</w:t>
      </w:r>
      <w:r w:rsidR="00AF5EAF">
        <w:rPr>
          <w:sz w:val="28"/>
          <w:szCs w:val="28"/>
        </w:rPr>
        <w:br/>
      </w:r>
      <w:r w:rsidRPr="00FE317A">
        <w:rPr>
          <w:sz w:val="28"/>
          <w:szCs w:val="28"/>
        </w:rPr>
        <w:t>Maxime Bourgoin, SMACL Assurances - Responsable du Service Marchés Publics - Direction Assurances et Développement</w:t>
      </w:r>
    </w:p>
    <w:p w:rsidR="00AF5EAF" w:rsidRPr="00AF5EAF" w:rsidRDefault="00FE317A" w:rsidP="00FE317A">
      <w:pPr>
        <w:rPr>
          <w:i/>
          <w:sz w:val="28"/>
          <w:szCs w:val="28"/>
        </w:rPr>
      </w:pPr>
      <w:r w:rsidRPr="00AF5EAF">
        <w:rPr>
          <w:i/>
          <w:sz w:val="28"/>
          <w:szCs w:val="28"/>
        </w:rPr>
        <w:t>Questions / débats</w:t>
      </w:r>
    </w:p>
    <w:p w:rsidR="00FE317A" w:rsidRPr="00FE317A" w:rsidRDefault="00FE317A" w:rsidP="00FE317A">
      <w:pPr>
        <w:rPr>
          <w:sz w:val="28"/>
          <w:szCs w:val="28"/>
        </w:rPr>
      </w:pPr>
      <w:r w:rsidRPr="00FE317A">
        <w:rPr>
          <w:sz w:val="28"/>
          <w:szCs w:val="28"/>
        </w:rPr>
        <w:t>17h00</w:t>
      </w:r>
      <w:r w:rsidR="00AF5EAF">
        <w:rPr>
          <w:sz w:val="28"/>
          <w:szCs w:val="28"/>
        </w:rPr>
        <w:t> :</w:t>
      </w:r>
      <w:r w:rsidRPr="00FE317A">
        <w:rPr>
          <w:sz w:val="28"/>
          <w:szCs w:val="28"/>
        </w:rPr>
        <w:t xml:space="preserve"> </w:t>
      </w:r>
      <w:r w:rsidRPr="00AF5EAF">
        <w:rPr>
          <w:i/>
          <w:sz w:val="28"/>
          <w:szCs w:val="28"/>
        </w:rPr>
        <w:t>Rapport de synthèse</w:t>
      </w:r>
      <w:r w:rsidR="00AF5EAF">
        <w:rPr>
          <w:sz w:val="28"/>
          <w:szCs w:val="28"/>
        </w:rPr>
        <w:br/>
      </w:r>
      <w:r w:rsidRPr="00FE317A">
        <w:rPr>
          <w:sz w:val="28"/>
          <w:szCs w:val="28"/>
        </w:rPr>
        <w:t xml:space="preserve">Luc </w:t>
      </w:r>
      <w:proofErr w:type="spellStart"/>
      <w:r w:rsidRPr="00FE317A">
        <w:rPr>
          <w:sz w:val="28"/>
          <w:szCs w:val="28"/>
        </w:rPr>
        <w:t>Grynbaum</w:t>
      </w:r>
      <w:proofErr w:type="spellEnd"/>
      <w:r w:rsidRPr="00FE317A">
        <w:rPr>
          <w:sz w:val="28"/>
          <w:szCs w:val="28"/>
        </w:rPr>
        <w:t xml:space="preserve">, Professeur à l’Université Paris Descartes, Directeur du Pôle services financiers de </w:t>
      </w:r>
      <w:proofErr w:type="spellStart"/>
      <w:r w:rsidRPr="00FE317A">
        <w:rPr>
          <w:sz w:val="28"/>
          <w:szCs w:val="28"/>
        </w:rPr>
        <w:t>Trans</w:t>
      </w:r>
      <w:proofErr w:type="spellEnd"/>
      <w:r w:rsidRPr="00FE317A">
        <w:rPr>
          <w:sz w:val="28"/>
          <w:szCs w:val="28"/>
        </w:rPr>
        <w:t xml:space="preserve"> Europe Experts</w:t>
      </w:r>
    </w:p>
    <w:p w:rsidR="00FE317A" w:rsidRPr="00FE317A" w:rsidRDefault="00FE317A" w:rsidP="00FE317A">
      <w:pPr>
        <w:rPr>
          <w:sz w:val="28"/>
          <w:szCs w:val="28"/>
        </w:rPr>
      </w:pPr>
    </w:p>
    <w:p w:rsidR="00FE317A" w:rsidRPr="00FE317A" w:rsidRDefault="00FE317A" w:rsidP="00FE317A">
      <w:pPr>
        <w:rPr>
          <w:sz w:val="28"/>
          <w:szCs w:val="28"/>
        </w:rPr>
      </w:pPr>
      <w:r w:rsidRPr="00FE317A">
        <w:rPr>
          <w:sz w:val="28"/>
          <w:szCs w:val="28"/>
        </w:rPr>
        <w:t>CONTACT</w:t>
      </w:r>
      <w:r w:rsidR="00AF5EAF">
        <w:rPr>
          <w:sz w:val="28"/>
          <w:szCs w:val="28"/>
        </w:rPr>
        <w:t xml:space="preserve"> : </w:t>
      </w:r>
      <w:r w:rsidRPr="00FE317A">
        <w:rPr>
          <w:sz w:val="28"/>
          <w:szCs w:val="28"/>
        </w:rPr>
        <w:t xml:space="preserve">Françoise Guilbot </w:t>
      </w:r>
      <w:hyperlink r:id="rId4" w:history="1">
        <w:r w:rsidR="00AF5EAF" w:rsidRPr="003E7166">
          <w:rPr>
            <w:rStyle w:val="Lienhypertexte"/>
            <w:sz w:val="28"/>
            <w:szCs w:val="28"/>
          </w:rPr>
          <w:t>fraura@orange.fr</w:t>
        </w:r>
      </w:hyperlink>
      <w:r w:rsidR="00AF5EAF">
        <w:rPr>
          <w:sz w:val="28"/>
          <w:szCs w:val="28"/>
        </w:rPr>
        <w:br/>
        <w:t>0</w:t>
      </w:r>
      <w:r w:rsidRPr="00FE317A">
        <w:rPr>
          <w:sz w:val="28"/>
          <w:szCs w:val="28"/>
        </w:rPr>
        <w:t>6 11 36 25 79</w:t>
      </w:r>
    </w:p>
    <w:p w:rsidR="00FE317A" w:rsidRPr="00FE317A" w:rsidRDefault="00FE317A" w:rsidP="00FE317A">
      <w:pPr>
        <w:rPr>
          <w:sz w:val="28"/>
          <w:szCs w:val="28"/>
        </w:rPr>
      </w:pPr>
      <w:r w:rsidRPr="00FE317A">
        <w:rPr>
          <w:sz w:val="28"/>
          <w:szCs w:val="28"/>
        </w:rPr>
        <w:t>INSCRIPTION</w:t>
      </w:r>
    </w:p>
    <w:p w:rsidR="00FE317A" w:rsidRPr="00FE317A" w:rsidRDefault="00FE317A" w:rsidP="00FE317A">
      <w:pPr>
        <w:rPr>
          <w:sz w:val="28"/>
          <w:szCs w:val="28"/>
        </w:rPr>
      </w:pPr>
      <w:r w:rsidRPr="00FE317A">
        <w:rPr>
          <w:sz w:val="28"/>
          <w:szCs w:val="28"/>
        </w:rPr>
        <w:t>Droits d’inscription</w:t>
      </w:r>
      <w:r w:rsidR="00AF5EAF">
        <w:rPr>
          <w:sz w:val="28"/>
          <w:szCs w:val="28"/>
        </w:rPr>
        <w:t> :</w:t>
      </w:r>
      <w:r w:rsidRPr="00FE317A">
        <w:rPr>
          <w:sz w:val="28"/>
          <w:szCs w:val="28"/>
        </w:rPr>
        <w:t xml:space="preserve"> 90 euros (déjeuner inclus)</w:t>
      </w:r>
    </w:p>
    <w:p w:rsidR="00FE317A" w:rsidRPr="00FE317A" w:rsidRDefault="00FE317A" w:rsidP="00FE317A">
      <w:pPr>
        <w:rPr>
          <w:sz w:val="28"/>
          <w:szCs w:val="28"/>
        </w:rPr>
      </w:pPr>
      <w:r w:rsidRPr="00FE317A">
        <w:rPr>
          <w:sz w:val="28"/>
          <w:szCs w:val="28"/>
        </w:rPr>
        <w:t>Inscription en ligne à : http://cejep.univ-larochelle.fr/</w:t>
      </w:r>
    </w:p>
    <w:p w:rsidR="00FE317A" w:rsidRPr="00FE317A" w:rsidRDefault="00FE317A" w:rsidP="00FE317A">
      <w:pPr>
        <w:rPr>
          <w:sz w:val="28"/>
          <w:szCs w:val="28"/>
        </w:rPr>
      </w:pPr>
      <w:r w:rsidRPr="00FE317A">
        <w:rPr>
          <w:sz w:val="28"/>
          <w:szCs w:val="28"/>
        </w:rPr>
        <w:t>Clôture des inscriptions le lundi 10 octobre 2016</w:t>
      </w:r>
    </w:p>
    <w:sectPr w:rsidR="00FE317A" w:rsidRPr="00FE317A" w:rsidSect="00170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FE317A"/>
    <w:rsid w:val="00170126"/>
    <w:rsid w:val="00AF5EAF"/>
    <w:rsid w:val="00FE3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126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E31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E31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E31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E31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E31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FE31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Lienhypertexte">
    <w:name w:val="Hyperlink"/>
    <w:basedOn w:val="Policepardfaut"/>
    <w:uiPriority w:val="99"/>
    <w:unhideWhenUsed/>
    <w:rsid w:val="00AF5EA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raura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478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</dc:creator>
  <cp:lastModifiedBy>Monique</cp:lastModifiedBy>
  <cp:revision>1</cp:revision>
  <dcterms:created xsi:type="dcterms:W3CDTF">2016-10-03T14:57:00Z</dcterms:created>
  <dcterms:modified xsi:type="dcterms:W3CDTF">2016-10-03T15:12:00Z</dcterms:modified>
</cp:coreProperties>
</file>