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4E" w:rsidRPr="00282D4E" w:rsidRDefault="00282D4E" w:rsidP="00282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282D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Repenser l'appel</w:t>
      </w:r>
    </w:p>
    <w:p w:rsidR="00282D4E" w:rsidRPr="00282D4E" w:rsidRDefault="00282D4E" w:rsidP="00282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282D4E">
        <w:rPr>
          <w:sz w:val="28"/>
          <w:szCs w:val="28"/>
        </w:rPr>
        <w:t>Cet événement, qui se déroulera à la première chambre de la cour d'appel de Paris réunira les plus grands spécialistes en la matière.</w:t>
      </w:r>
    </w:p>
    <w:p w:rsidR="00282D4E" w:rsidRPr="00282D4E" w:rsidRDefault="00282D4E" w:rsidP="00282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proofErr w:type="gramStart"/>
      <w:r w:rsidRPr="00282D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cour</w:t>
      </w:r>
      <w:proofErr w:type="gramEnd"/>
      <w:r w:rsidRPr="00282D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d’appel de Paris - première chambre (escalier Z) 4 boulevard du palais</w:t>
      </w:r>
    </w:p>
    <w:p w:rsidR="00282D4E" w:rsidRDefault="00282D4E" w:rsidP="00282D4E">
      <w:pPr>
        <w:pStyle w:val="Titre3"/>
        <w:rPr>
          <w:rFonts w:eastAsia="Times New Roman"/>
          <w:kern w:val="36"/>
          <w:lang w:eastAsia="fr-FR"/>
        </w:rPr>
      </w:pPr>
      <w:r>
        <w:rPr>
          <w:rFonts w:eastAsia="Times New Roman"/>
          <w:kern w:val="36"/>
          <w:lang w:eastAsia="fr-FR"/>
        </w:rPr>
        <w:t>Programme</w:t>
      </w:r>
    </w:p>
    <w:p w:rsidR="00282D4E" w:rsidRPr="00282D4E" w:rsidRDefault="00282D4E" w:rsidP="00282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</w:p>
    <w:p w:rsid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8h30</w:t>
      </w:r>
      <w:r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282D4E">
        <w:rPr>
          <w:i/>
          <w:sz w:val="28"/>
          <w:szCs w:val="28"/>
        </w:rPr>
        <w:t>Accueil des participants</w:t>
      </w:r>
    </w:p>
    <w:p w:rsidR="00282D4E" w:rsidRP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9h</w:t>
      </w:r>
      <w:r>
        <w:rPr>
          <w:sz w:val="28"/>
          <w:szCs w:val="28"/>
        </w:rPr>
        <w:t xml:space="preserve">00 : </w:t>
      </w:r>
      <w:r w:rsidRPr="00282D4E">
        <w:rPr>
          <w:i/>
          <w:sz w:val="28"/>
          <w:szCs w:val="28"/>
        </w:rPr>
        <w:t>Mots d’accueil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Chantal </w:t>
      </w:r>
      <w:proofErr w:type="spellStart"/>
      <w:r w:rsidRPr="00282D4E">
        <w:rPr>
          <w:sz w:val="28"/>
          <w:szCs w:val="28"/>
        </w:rPr>
        <w:t>Arens</w:t>
      </w:r>
      <w:proofErr w:type="spellEnd"/>
      <w:r w:rsidRPr="00282D4E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remière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>résidente de la Cour d’appel de Paris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Emmanuel Jullien, </w:t>
      </w:r>
      <w:r>
        <w:rPr>
          <w:sz w:val="28"/>
          <w:szCs w:val="28"/>
        </w:rPr>
        <w:t>A</w:t>
      </w:r>
      <w:r w:rsidRPr="00282D4E">
        <w:rPr>
          <w:sz w:val="28"/>
          <w:szCs w:val="28"/>
        </w:rPr>
        <w:t xml:space="preserve">vocat,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résident de l’association </w:t>
      </w:r>
      <w:r>
        <w:rPr>
          <w:sz w:val="28"/>
          <w:szCs w:val="28"/>
        </w:rPr>
        <w:t>D</w:t>
      </w:r>
      <w:r w:rsidRPr="00282D4E">
        <w:rPr>
          <w:sz w:val="28"/>
          <w:szCs w:val="28"/>
        </w:rPr>
        <w:t xml:space="preserve">roit &amp;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>rocédure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Soraya </w:t>
      </w:r>
      <w:proofErr w:type="spellStart"/>
      <w:r w:rsidRPr="00282D4E">
        <w:rPr>
          <w:sz w:val="28"/>
          <w:szCs w:val="28"/>
        </w:rPr>
        <w:t>Amrani</w:t>
      </w:r>
      <w:proofErr w:type="spellEnd"/>
      <w:r w:rsidRPr="00282D4E">
        <w:rPr>
          <w:sz w:val="28"/>
          <w:szCs w:val="28"/>
        </w:rPr>
        <w:t>-</w:t>
      </w:r>
      <w:proofErr w:type="spellStart"/>
      <w:r w:rsidRPr="00282D4E">
        <w:rPr>
          <w:sz w:val="28"/>
          <w:szCs w:val="28"/>
        </w:rPr>
        <w:t>Mekki</w:t>
      </w:r>
      <w:proofErr w:type="spellEnd"/>
      <w:r w:rsidRPr="00282D4E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rofesseur de droit à l’Université Paris Ouest Nanterre La Défense, </w:t>
      </w:r>
      <w:r>
        <w:rPr>
          <w:sz w:val="28"/>
          <w:szCs w:val="28"/>
        </w:rPr>
        <w:t>D</w:t>
      </w:r>
      <w:r w:rsidRPr="00282D4E">
        <w:rPr>
          <w:sz w:val="28"/>
          <w:szCs w:val="28"/>
        </w:rPr>
        <w:t>irectrice de l’axe justice et procès du CDPC</w:t>
      </w:r>
    </w:p>
    <w:p w:rsidR="00282D4E" w:rsidRP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9h10</w:t>
      </w:r>
      <w:r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282D4E">
        <w:rPr>
          <w:i/>
          <w:sz w:val="28"/>
          <w:szCs w:val="28"/>
        </w:rPr>
        <w:t>Introduction générale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Soraya </w:t>
      </w:r>
      <w:proofErr w:type="spellStart"/>
      <w:r w:rsidRPr="00282D4E">
        <w:rPr>
          <w:sz w:val="28"/>
          <w:szCs w:val="28"/>
        </w:rPr>
        <w:t>Amrani</w:t>
      </w:r>
      <w:proofErr w:type="spellEnd"/>
      <w:r w:rsidRPr="00282D4E">
        <w:rPr>
          <w:sz w:val="28"/>
          <w:szCs w:val="28"/>
        </w:rPr>
        <w:t>-</w:t>
      </w:r>
      <w:proofErr w:type="spellStart"/>
      <w:r w:rsidRPr="00282D4E">
        <w:rPr>
          <w:sz w:val="28"/>
          <w:szCs w:val="28"/>
        </w:rPr>
        <w:t>Mekki</w:t>
      </w:r>
      <w:proofErr w:type="spellEnd"/>
      <w:r w:rsidRPr="00282D4E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rofesseur de droit à l’Université Paris Ouest Nanterre La Défense, </w:t>
      </w:r>
      <w:r>
        <w:rPr>
          <w:sz w:val="28"/>
          <w:szCs w:val="28"/>
        </w:rPr>
        <w:t>D</w:t>
      </w:r>
      <w:r w:rsidRPr="00282D4E">
        <w:rPr>
          <w:sz w:val="28"/>
          <w:szCs w:val="28"/>
        </w:rPr>
        <w:t xml:space="preserve">irectrice de l’axe justice et procès du CDPC </w:t>
      </w:r>
    </w:p>
    <w:p w:rsidR="00282D4E" w:rsidRDefault="00282D4E" w:rsidP="00282D4E">
      <w:pPr>
        <w:pStyle w:val="Titre4"/>
      </w:pPr>
      <w:r w:rsidRPr="00282D4E">
        <w:t>R</w:t>
      </w:r>
      <w:r>
        <w:t>epenser la fonction du recours</w:t>
      </w:r>
    </w:p>
    <w:p w:rsidR="00282D4E" w:rsidRPr="00282D4E" w:rsidRDefault="00282D4E" w:rsidP="00282D4E"/>
    <w:p w:rsidR="00653993" w:rsidRDefault="00282D4E" w:rsidP="00282D4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282D4E">
        <w:rPr>
          <w:sz w:val="28"/>
          <w:szCs w:val="28"/>
        </w:rPr>
        <w:t>h30</w:t>
      </w:r>
      <w:r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282D4E">
        <w:rPr>
          <w:i/>
          <w:sz w:val="28"/>
          <w:szCs w:val="28"/>
        </w:rPr>
        <w:t>Première table ronde : Repenser la conception du recours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Xavier Lagarde,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>rofesseur de droit à l’Université Paris Ouest Nanterre La Défense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Emmanuel Jullien, </w:t>
      </w:r>
      <w:r>
        <w:rPr>
          <w:sz w:val="28"/>
          <w:szCs w:val="28"/>
        </w:rPr>
        <w:t>A</w:t>
      </w:r>
      <w:r w:rsidRPr="00282D4E">
        <w:rPr>
          <w:sz w:val="28"/>
          <w:szCs w:val="28"/>
        </w:rPr>
        <w:t xml:space="preserve">vocat,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résident de l’association </w:t>
      </w:r>
      <w:r>
        <w:rPr>
          <w:sz w:val="28"/>
          <w:szCs w:val="28"/>
        </w:rPr>
        <w:t>D</w:t>
      </w:r>
      <w:r w:rsidRPr="00282D4E">
        <w:rPr>
          <w:sz w:val="28"/>
          <w:szCs w:val="28"/>
        </w:rPr>
        <w:t xml:space="preserve">roit &amp; </w:t>
      </w:r>
      <w:r>
        <w:rPr>
          <w:sz w:val="28"/>
          <w:szCs w:val="28"/>
        </w:rPr>
        <w:t>P</w:t>
      </w:r>
      <w:r w:rsidRPr="00282D4E">
        <w:rPr>
          <w:sz w:val="28"/>
          <w:szCs w:val="28"/>
        </w:rPr>
        <w:t>rocédure</w:t>
      </w:r>
      <w:r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Marie-Sophie Richard, </w:t>
      </w:r>
      <w:r>
        <w:rPr>
          <w:sz w:val="28"/>
          <w:szCs w:val="28"/>
        </w:rPr>
        <w:t>C</w:t>
      </w:r>
      <w:r w:rsidRPr="00282D4E">
        <w:rPr>
          <w:sz w:val="28"/>
          <w:szCs w:val="28"/>
        </w:rPr>
        <w:t>onseiller, Cour d’appel de Paris</w:t>
      </w:r>
    </w:p>
    <w:p w:rsidR="00653993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10h30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Débats</w:t>
      </w:r>
    </w:p>
    <w:p w:rsidR="00653993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10h50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Pause</w:t>
      </w:r>
    </w:p>
    <w:p w:rsidR="00653993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11h10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Deuxième table ronde : Repenser l’articulation des recours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Cécile Chainais, </w:t>
      </w:r>
      <w:r w:rsidR="00653993">
        <w:rPr>
          <w:sz w:val="28"/>
          <w:szCs w:val="28"/>
        </w:rPr>
        <w:t>P</w:t>
      </w:r>
      <w:r w:rsidRPr="00282D4E">
        <w:rPr>
          <w:sz w:val="28"/>
          <w:szCs w:val="28"/>
        </w:rPr>
        <w:t>rofesseur de droit à l’</w:t>
      </w:r>
      <w:r w:rsidR="00653993">
        <w:rPr>
          <w:sz w:val="28"/>
          <w:szCs w:val="28"/>
        </w:rPr>
        <w:t>U</w:t>
      </w:r>
      <w:r w:rsidRPr="00282D4E">
        <w:rPr>
          <w:sz w:val="28"/>
          <w:szCs w:val="28"/>
        </w:rPr>
        <w:t xml:space="preserve">niversité Panthéon-Assas Paris II, </w:t>
      </w:r>
      <w:r w:rsidR="00653993">
        <w:rPr>
          <w:sz w:val="28"/>
          <w:szCs w:val="28"/>
        </w:rPr>
        <w:t>D</w:t>
      </w:r>
      <w:r w:rsidRPr="00282D4E">
        <w:rPr>
          <w:sz w:val="28"/>
          <w:szCs w:val="28"/>
        </w:rPr>
        <w:t xml:space="preserve">irectrice du Centre de </w:t>
      </w:r>
      <w:r w:rsidR="00653993">
        <w:rPr>
          <w:sz w:val="28"/>
          <w:szCs w:val="28"/>
        </w:rPr>
        <w:t>R</w:t>
      </w:r>
      <w:r w:rsidRPr="00282D4E">
        <w:rPr>
          <w:sz w:val="28"/>
          <w:szCs w:val="28"/>
        </w:rPr>
        <w:t xml:space="preserve">echerche sur la </w:t>
      </w:r>
      <w:r w:rsidR="00653993">
        <w:rPr>
          <w:sz w:val="28"/>
          <w:szCs w:val="28"/>
        </w:rPr>
        <w:t>J</w:t>
      </w:r>
      <w:r w:rsidRPr="00282D4E">
        <w:rPr>
          <w:sz w:val="28"/>
          <w:szCs w:val="28"/>
        </w:rPr>
        <w:t xml:space="preserve">ustice et le </w:t>
      </w:r>
      <w:r w:rsidR="00653993">
        <w:rPr>
          <w:sz w:val="28"/>
          <w:szCs w:val="28"/>
        </w:rPr>
        <w:t>R</w:t>
      </w:r>
      <w:r w:rsidRPr="00282D4E">
        <w:rPr>
          <w:sz w:val="28"/>
          <w:szCs w:val="28"/>
        </w:rPr>
        <w:t xml:space="preserve">èglement des </w:t>
      </w:r>
      <w:r w:rsidR="00653993">
        <w:rPr>
          <w:sz w:val="28"/>
          <w:szCs w:val="28"/>
        </w:rPr>
        <w:t>C</w:t>
      </w:r>
      <w:r w:rsidRPr="00282D4E">
        <w:rPr>
          <w:sz w:val="28"/>
          <w:szCs w:val="28"/>
        </w:rPr>
        <w:t xml:space="preserve">onflits, </w:t>
      </w:r>
      <w:r w:rsidR="00653993">
        <w:rPr>
          <w:sz w:val="28"/>
          <w:szCs w:val="28"/>
        </w:rPr>
        <w:t>M</w:t>
      </w:r>
      <w:r w:rsidRPr="00282D4E">
        <w:rPr>
          <w:sz w:val="28"/>
          <w:szCs w:val="28"/>
        </w:rPr>
        <w:t xml:space="preserve">embre de l’Institut universitaire de </w:t>
      </w:r>
      <w:r w:rsidR="00653993">
        <w:rPr>
          <w:sz w:val="28"/>
          <w:szCs w:val="28"/>
        </w:rPr>
        <w:t>France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Jacques Pellerin, </w:t>
      </w:r>
      <w:r w:rsidR="00653993">
        <w:rPr>
          <w:sz w:val="28"/>
          <w:szCs w:val="28"/>
        </w:rPr>
        <w:t>A</w:t>
      </w:r>
      <w:r w:rsidRPr="00282D4E">
        <w:rPr>
          <w:sz w:val="28"/>
          <w:szCs w:val="28"/>
        </w:rPr>
        <w:t>vocat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Jean-Noël Acquaviva, </w:t>
      </w:r>
      <w:r w:rsidR="00653993">
        <w:rPr>
          <w:sz w:val="28"/>
          <w:szCs w:val="28"/>
        </w:rPr>
        <w:t>C</w:t>
      </w:r>
      <w:r w:rsidRPr="00282D4E">
        <w:rPr>
          <w:sz w:val="28"/>
          <w:szCs w:val="28"/>
        </w:rPr>
        <w:t xml:space="preserve">onseiller à la Cour de </w:t>
      </w:r>
      <w:r w:rsidR="00653993">
        <w:rPr>
          <w:sz w:val="28"/>
          <w:szCs w:val="28"/>
        </w:rPr>
        <w:t>C</w:t>
      </w:r>
      <w:r w:rsidRPr="00282D4E">
        <w:rPr>
          <w:sz w:val="28"/>
          <w:szCs w:val="28"/>
        </w:rPr>
        <w:t>assation</w:t>
      </w:r>
    </w:p>
    <w:p w:rsidR="00653993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lastRenderedPageBreak/>
        <w:t>12h10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Débats</w:t>
      </w:r>
    </w:p>
    <w:p w:rsidR="00282D4E" w:rsidRDefault="00282D4E" w:rsidP="00282D4E">
      <w:pPr>
        <w:rPr>
          <w:i/>
          <w:sz w:val="28"/>
          <w:szCs w:val="28"/>
        </w:rPr>
      </w:pPr>
      <w:r w:rsidRPr="00282D4E">
        <w:rPr>
          <w:sz w:val="28"/>
          <w:szCs w:val="28"/>
        </w:rPr>
        <w:t>12h30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Pause</w:t>
      </w:r>
    </w:p>
    <w:p w:rsidR="00653993" w:rsidRPr="00282D4E" w:rsidRDefault="00653993" w:rsidP="00282D4E">
      <w:pPr>
        <w:rPr>
          <w:sz w:val="28"/>
          <w:szCs w:val="28"/>
        </w:rPr>
      </w:pPr>
    </w:p>
    <w:p w:rsidR="00282D4E" w:rsidRDefault="00282D4E" w:rsidP="00653993">
      <w:pPr>
        <w:pStyle w:val="Titre4"/>
      </w:pPr>
      <w:r w:rsidRPr="00282D4E">
        <w:t>R</w:t>
      </w:r>
      <w:r w:rsidR="00653993">
        <w:t>epenser le fonctionnement du recours</w:t>
      </w:r>
    </w:p>
    <w:p w:rsidR="00653993" w:rsidRDefault="00653993" w:rsidP="00653993"/>
    <w:p w:rsidR="00653993" w:rsidRPr="00653993" w:rsidRDefault="00653993" w:rsidP="00653993"/>
    <w:p w:rsidR="00282D4E" w:rsidRP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14h</w:t>
      </w:r>
      <w:r w:rsidR="00653993">
        <w:rPr>
          <w:sz w:val="28"/>
          <w:szCs w:val="28"/>
        </w:rPr>
        <w:t>00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Troisième table ronde : Repenser la procédure sur recours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Lucie Mayer, </w:t>
      </w:r>
      <w:r w:rsidR="00653993">
        <w:rPr>
          <w:sz w:val="28"/>
          <w:szCs w:val="28"/>
        </w:rPr>
        <w:t>P</w:t>
      </w:r>
      <w:r w:rsidRPr="00282D4E">
        <w:rPr>
          <w:sz w:val="28"/>
          <w:szCs w:val="28"/>
        </w:rPr>
        <w:t>rofesseur de droit à l’Université de Paris Sud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Stéphane </w:t>
      </w:r>
      <w:proofErr w:type="spellStart"/>
      <w:r w:rsidRPr="00282D4E">
        <w:rPr>
          <w:sz w:val="28"/>
          <w:szCs w:val="28"/>
        </w:rPr>
        <w:t>Lataste</w:t>
      </w:r>
      <w:proofErr w:type="spellEnd"/>
      <w:r w:rsidRPr="00282D4E">
        <w:rPr>
          <w:sz w:val="28"/>
          <w:szCs w:val="28"/>
        </w:rPr>
        <w:t xml:space="preserve">, </w:t>
      </w:r>
      <w:r w:rsidR="00653993">
        <w:rPr>
          <w:sz w:val="28"/>
          <w:szCs w:val="28"/>
        </w:rPr>
        <w:t>A</w:t>
      </w:r>
      <w:r w:rsidRPr="00282D4E">
        <w:rPr>
          <w:sz w:val="28"/>
          <w:szCs w:val="28"/>
        </w:rPr>
        <w:t>vocat, ancien membre du conseil de l’Ordre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Patricia </w:t>
      </w:r>
      <w:proofErr w:type="spellStart"/>
      <w:r w:rsidRPr="00282D4E">
        <w:rPr>
          <w:sz w:val="28"/>
          <w:szCs w:val="28"/>
        </w:rPr>
        <w:t>Grasso</w:t>
      </w:r>
      <w:proofErr w:type="spellEnd"/>
      <w:r w:rsidRPr="00282D4E">
        <w:rPr>
          <w:sz w:val="28"/>
          <w:szCs w:val="28"/>
        </w:rPr>
        <w:t xml:space="preserve">, </w:t>
      </w:r>
      <w:r w:rsidR="00653993">
        <w:rPr>
          <w:sz w:val="28"/>
          <w:szCs w:val="28"/>
        </w:rPr>
        <w:t>C</w:t>
      </w:r>
      <w:r w:rsidRPr="00282D4E">
        <w:rPr>
          <w:sz w:val="28"/>
          <w:szCs w:val="28"/>
        </w:rPr>
        <w:t>onseiller, Cour d’appel de Paris</w:t>
      </w:r>
    </w:p>
    <w:p w:rsidR="00282D4E" w:rsidRP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15h</w:t>
      </w:r>
      <w:r w:rsidR="00653993">
        <w:rPr>
          <w:sz w:val="28"/>
          <w:szCs w:val="28"/>
        </w:rPr>
        <w:t>00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Débats</w:t>
      </w:r>
    </w:p>
    <w:p w:rsidR="00653993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15h20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Pause</w:t>
      </w:r>
    </w:p>
    <w:p w:rsidR="00282D4E" w:rsidRP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15h40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Quatrième table ronde : Repenser l’administration du recours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Loïs </w:t>
      </w:r>
      <w:proofErr w:type="spellStart"/>
      <w:r w:rsidRPr="00282D4E">
        <w:rPr>
          <w:sz w:val="28"/>
          <w:szCs w:val="28"/>
        </w:rPr>
        <w:t>Raschel</w:t>
      </w:r>
      <w:proofErr w:type="spellEnd"/>
      <w:r w:rsidRPr="00282D4E">
        <w:rPr>
          <w:sz w:val="28"/>
          <w:szCs w:val="28"/>
        </w:rPr>
        <w:t xml:space="preserve">, </w:t>
      </w:r>
      <w:r w:rsidR="00653993">
        <w:rPr>
          <w:sz w:val="28"/>
          <w:szCs w:val="28"/>
        </w:rPr>
        <w:t>M</w:t>
      </w:r>
      <w:r w:rsidRPr="00282D4E">
        <w:rPr>
          <w:sz w:val="28"/>
          <w:szCs w:val="28"/>
        </w:rPr>
        <w:t xml:space="preserve">agistrat, </w:t>
      </w:r>
      <w:r w:rsidR="00653993">
        <w:rPr>
          <w:sz w:val="28"/>
          <w:szCs w:val="28"/>
        </w:rPr>
        <w:t>M</w:t>
      </w:r>
      <w:r w:rsidRPr="00282D4E">
        <w:rPr>
          <w:sz w:val="28"/>
          <w:szCs w:val="28"/>
        </w:rPr>
        <w:t>aître de conférences à l’Université Paris Ouest Nanterre La Défense, en détachement judiciaire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Julie Couturier, </w:t>
      </w:r>
      <w:r w:rsidR="00653993">
        <w:rPr>
          <w:sz w:val="28"/>
          <w:szCs w:val="28"/>
        </w:rPr>
        <w:t>A</w:t>
      </w:r>
      <w:r w:rsidRPr="00282D4E">
        <w:rPr>
          <w:sz w:val="28"/>
          <w:szCs w:val="28"/>
        </w:rPr>
        <w:t>vocate, ancien membre du conseil de l’Ordre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Daniel </w:t>
      </w:r>
      <w:proofErr w:type="spellStart"/>
      <w:r w:rsidRPr="00282D4E">
        <w:rPr>
          <w:sz w:val="28"/>
          <w:szCs w:val="28"/>
        </w:rPr>
        <w:t>Fontanaud</w:t>
      </w:r>
      <w:proofErr w:type="spellEnd"/>
      <w:r w:rsidRPr="00282D4E">
        <w:rPr>
          <w:sz w:val="28"/>
          <w:szCs w:val="28"/>
        </w:rPr>
        <w:t xml:space="preserve">, </w:t>
      </w:r>
      <w:r w:rsidR="00653993"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résident de </w:t>
      </w:r>
      <w:r w:rsidR="00653993">
        <w:rPr>
          <w:sz w:val="28"/>
          <w:szCs w:val="28"/>
        </w:rPr>
        <w:t>C</w:t>
      </w:r>
      <w:r w:rsidRPr="00282D4E">
        <w:rPr>
          <w:sz w:val="28"/>
          <w:szCs w:val="28"/>
        </w:rPr>
        <w:t>hambre, Cour d’appel de Paris</w:t>
      </w:r>
    </w:p>
    <w:p w:rsidR="00653993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16h40</w:t>
      </w:r>
      <w:r w:rsidR="00653993">
        <w:rPr>
          <w:sz w:val="28"/>
          <w:szCs w:val="28"/>
        </w:rPr>
        <w:t>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Débats</w:t>
      </w:r>
    </w:p>
    <w:p w:rsidR="00282D4E" w:rsidRPr="00282D4E" w:rsidRDefault="00282D4E" w:rsidP="00282D4E">
      <w:pPr>
        <w:rPr>
          <w:sz w:val="28"/>
          <w:szCs w:val="28"/>
        </w:rPr>
      </w:pPr>
      <w:r w:rsidRPr="00282D4E">
        <w:rPr>
          <w:sz w:val="28"/>
          <w:szCs w:val="28"/>
        </w:rPr>
        <w:t>17h</w:t>
      </w:r>
      <w:r w:rsidR="00653993">
        <w:rPr>
          <w:sz w:val="28"/>
          <w:szCs w:val="28"/>
        </w:rPr>
        <w:t>00 :</w:t>
      </w:r>
      <w:r w:rsidRPr="00282D4E">
        <w:rPr>
          <w:sz w:val="28"/>
          <w:szCs w:val="28"/>
        </w:rPr>
        <w:t xml:space="preserve"> </w:t>
      </w:r>
      <w:r w:rsidRPr="00653993">
        <w:rPr>
          <w:i/>
          <w:sz w:val="28"/>
          <w:szCs w:val="28"/>
        </w:rPr>
        <w:t>Propos conclusifs</w:t>
      </w:r>
      <w:r w:rsidR="00653993">
        <w:rPr>
          <w:sz w:val="28"/>
          <w:szCs w:val="28"/>
        </w:rPr>
        <w:br/>
      </w:r>
      <w:r w:rsidRPr="00282D4E">
        <w:rPr>
          <w:sz w:val="28"/>
          <w:szCs w:val="28"/>
        </w:rPr>
        <w:t xml:space="preserve">Chantal </w:t>
      </w:r>
      <w:proofErr w:type="spellStart"/>
      <w:r w:rsidRPr="00282D4E">
        <w:rPr>
          <w:sz w:val="28"/>
          <w:szCs w:val="28"/>
        </w:rPr>
        <w:t>Arens</w:t>
      </w:r>
      <w:proofErr w:type="spellEnd"/>
      <w:r w:rsidRPr="00282D4E">
        <w:rPr>
          <w:sz w:val="28"/>
          <w:szCs w:val="28"/>
        </w:rPr>
        <w:t xml:space="preserve">, </w:t>
      </w:r>
      <w:r w:rsidR="00653993">
        <w:rPr>
          <w:sz w:val="28"/>
          <w:szCs w:val="28"/>
        </w:rPr>
        <w:t>P</w:t>
      </w:r>
      <w:r w:rsidRPr="00282D4E">
        <w:rPr>
          <w:sz w:val="28"/>
          <w:szCs w:val="28"/>
        </w:rPr>
        <w:t xml:space="preserve">remière </w:t>
      </w:r>
      <w:r w:rsidR="00653993">
        <w:rPr>
          <w:sz w:val="28"/>
          <w:szCs w:val="28"/>
        </w:rPr>
        <w:t>P</w:t>
      </w:r>
      <w:r w:rsidRPr="00282D4E">
        <w:rPr>
          <w:sz w:val="28"/>
          <w:szCs w:val="28"/>
        </w:rPr>
        <w:t>résidente de la Cour d’appel de Paris</w:t>
      </w:r>
    </w:p>
    <w:p w:rsidR="00282D4E" w:rsidRPr="00282D4E" w:rsidRDefault="00282D4E">
      <w:pPr>
        <w:rPr>
          <w:sz w:val="28"/>
          <w:szCs w:val="28"/>
        </w:rPr>
      </w:pPr>
    </w:p>
    <w:p w:rsidR="00F93E61" w:rsidRPr="00282D4E" w:rsidRDefault="00282D4E" w:rsidP="00282D4E">
      <w:pPr>
        <w:jc w:val="center"/>
        <w:rPr>
          <w:sz w:val="28"/>
          <w:szCs w:val="28"/>
        </w:rPr>
      </w:pPr>
      <w:r w:rsidRPr="00282D4E">
        <w:rPr>
          <w:sz w:val="28"/>
          <w:szCs w:val="28"/>
        </w:rPr>
        <w:t xml:space="preserve">Pour toute information complémentaire, vous pouvez contacter Nathalie BOURGEOIS-DE RYCK chargée de Mission première présidence de la Cour d’appel de Paris </w:t>
      </w:r>
      <w:hyperlink r:id="rId4" w:history="1">
        <w:r w:rsidRPr="00282D4E">
          <w:rPr>
            <w:rStyle w:val="Lienhypertexte"/>
            <w:sz w:val="28"/>
            <w:szCs w:val="28"/>
          </w:rPr>
          <w:t>Nathalie.Bourgeois-De-Ryck@justice.fr</w:t>
        </w:r>
      </w:hyperlink>
    </w:p>
    <w:p w:rsidR="00282D4E" w:rsidRPr="00282D4E" w:rsidRDefault="00282D4E" w:rsidP="00282D4E">
      <w:pPr>
        <w:jc w:val="center"/>
        <w:rPr>
          <w:sz w:val="28"/>
          <w:szCs w:val="28"/>
        </w:rPr>
      </w:pPr>
      <w:r w:rsidRPr="00282D4E">
        <w:rPr>
          <w:sz w:val="28"/>
          <w:szCs w:val="28"/>
        </w:rPr>
        <w:t>Invitation nécessaire pour accéder au colloque</w:t>
      </w:r>
    </w:p>
    <w:sectPr w:rsidR="00282D4E" w:rsidRPr="00282D4E" w:rsidSect="00F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82D4E"/>
    <w:rsid w:val="00282D4E"/>
    <w:rsid w:val="00653993"/>
    <w:rsid w:val="00F9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61"/>
  </w:style>
  <w:style w:type="paragraph" w:styleId="Titre1">
    <w:name w:val="heading 1"/>
    <w:basedOn w:val="Normal"/>
    <w:link w:val="Titre1Car"/>
    <w:uiPriority w:val="9"/>
    <w:qFormat/>
    <w:rsid w:val="00282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2D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82D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2D4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82D4E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82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82D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82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halie.Bourgeois-De-Ryck@just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dcterms:created xsi:type="dcterms:W3CDTF">2016-09-28T13:16:00Z</dcterms:created>
  <dcterms:modified xsi:type="dcterms:W3CDTF">2016-09-28T13:35:00Z</dcterms:modified>
</cp:coreProperties>
</file>