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977" w:rsidRPr="00146977" w:rsidRDefault="00146977" w:rsidP="0014697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  <w:r w:rsidRPr="00146977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 xml:space="preserve">Mater semper </w:t>
      </w:r>
      <w:proofErr w:type="spellStart"/>
      <w:r w:rsidRPr="00146977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certa</w:t>
      </w:r>
      <w:proofErr w:type="spellEnd"/>
      <w:r w:rsidRPr="00146977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 xml:space="preserve"> est : passé, présent, avenir d'un adage</w:t>
      </w:r>
    </w:p>
    <w:p w:rsidR="00146977" w:rsidRPr="00BA37F8" w:rsidRDefault="00146977" w:rsidP="00146977">
      <w:pPr>
        <w:pStyle w:val="NormalWeb"/>
        <w:rPr>
          <w:sz w:val="28"/>
          <w:szCs w:val="28"/>
        </w:rPr>
      </w:pPr>
      <w:r w:rsidRPr="00BA37F8">
        <w:rPr>
          <w:sz w:val="28"/>
          <w:szCs w:val="28"/>
        </w:rPr>
        <w:t>Sous la direction de Karen Fiorentino, Professeure à l'Université de Bourgogne Franche-Comté, CREDESPO, et Allison Fiorentino, Maître de Conférences à l'Université d'Auvergne.</w:t>
      </w:r>
    </w:p>
    <w:p w:rsidR="00146977" w:rsidRPr="00BA37F8" w:rsidRDefault="00146977" w:rsidP="00146977">
      <w:pPr>
        <w:pStyle w:val="NormalWeb"/>
        <w:rPr>
          <w:sz w:val="28"/>
          <w:szCs w:val="28"/>
        </w:rPr>
      </w:pPr>
      <w:r w:rsidRPr="00BA37F8">
        <w:rPr>
          <w:sz w:val="28"/>
          <w:szCs w:val="28"/>
        </w:rPr>
        <w:t>Amphithéâtre PEG</w:t>
      </w:r>
      <w:r w:rsidRPr="00BA37F8">
        <w:rPr>
          <w:sz w:val="28"/>
          <w:szCs w:val="28"/>
        </w:rPr>
        <w:br/>
        <w:t>Université de Bourgogne</w:t>
      </w:r>
      <w:r w:rsidRPr="00BA37F8">
        <w:rPr>
          <w:sz w:val="28"/>
          <w:szCs w:val="28"/>
        </w:rPr>
        <w:br/>
        <w:t>2 boulevard Gabriel</w:t>
      </w:r>
      <w:r w:rsidR="00F96679" w:rsidRPr="00BA37F8">
        <w:rPr>
          <w:sz w:val="28"/>
          <w:szCs w:val="28"/>
        </w:rPr>
        <w:t xml:space="preserve"> 21000 Dijon</w:t>
      </w:r>
    </w:p>
    <w:p w:rsidR="00146977" w:rsidRPr="00BA37F8" w:rsidRDefault="00146977" w:rsidP="00146977">
      <w:pPr>
        <w:pStyle w:val="NormalWeb"/>
        <w:rPr>
          <w:sz w:val="28"/>
          <w:szCs w:val="28"/>
        </w:rPr>
      </w:pPr>
      <w:r w:rsidRPr="00BA37F8">
        <w:rPr>
          <w:sz w:val="28"/>
          <w:szCs w:val="28"/>
        </w:rPr>
        <w:t xml:space="preserve">Il s'agit au travers de cette manifestation de s'interroger sur la place accordée en droit à l'accouchement, aux liens juridiques que l'adage "Mater semper </w:t>
      </w:r>
      <w:proofErr w:type="spellStart"/>
      <w:r w:rsidRPr="00BA37F8">
        <w:rPr>
          <w:sz w:val="28"/>
          <w:szCs w:val="28"/>
        </w:rPr>
        <w:t>certa</w:t>
      </w:r>
      <w:proofErr w:type="spellEnd"/>
      <w:r w:rsidRPr="00BA37F8">
        <w:rPr>
          <w:sz w:val="28"/>
          <w:szCs w:val="28"/>
        </w:rPr>
        <w:t xml:space="preserve"> est" a établi entre la mère et son enfant et réévaluer ces questionnements à l'aune des avancées scientifiques actuelles.</w:t>
      </w:r>
    </w:p>
    <w:p w:rsidR="00146977" w:rsidRPr="00BA37F8" w:rsidRDefault="00146977" w:rsidP="00146977">
      <w:pPr>
        <w:pStyle w:val="Titre3"/>
        <w:rPr>
          <w:rFonts w:ascii="Times New Roman" w:hAnsi="Times New Roman" w:cs="Times New Roman"/>
          <w:sz w:val="28"/>
          <w:szCs w:val="28"/>
        </w:rPr>
      </w:pPr>
      <w:r w:rsidRPr="00BA37F8">
        <w:rPr>
          <w:rFonts w:ascii="Times New Roman" w:hAnsi="Times New Roman" w:cs="Times New Roman"/>
          <w:sz w:val="28"/>
          <w:szCs w:val="28"/>
        </w:rPr>
        <w:t>Présentation du colloque</w:t>
      </w:r>
    </w:p>
    <w:p w:rsidR="00146977" w:rsidRPr="00BA37F8" w:rsidRDefault="00146977" w:rsidP="00146977">
      <w:pPr>
        <w:rPr>
          <w:rFonts w:ascii="Times New Roman" w:hAnsi="Times New Roman" w:cs="Times New Roman"/>
          <w:sz w:val="28"/>
          <w:szCs w:val="28"/>
        </w:rPr>
      </w:pPr>
    </w:p>
    <w:p w:rsidR="00146977" w:rsidRPr="00146977" w:rsidRDefault="00146977" w:rsidP="001469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146977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La preuve de la filiation maternelle, résumée par l’un des adages les plus connus en droit de la </w:t>
      </w:r>
      <w:r w:rsidRPr="00BA37F8">
        <w:rPr>
          <w:rFonts w:ascii="Times New Roman" w:eastAsia="Times New Roman" w:hAnsi="Times New Roman" w:cs="Times New Roman"/>
          <w:sz w:val="28"/>
          <w:szCs w:val="28"/>
          <w:lang w:eastAsia="fr-FR"/>
        </w:rPr>
        <w:t>f</w:t>
      </w:r>
      <w:r w:rsidRPr="00146977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amille: Mater semper </w:t>
      </w:r>
      <w:proofErr w:type="spellStart"/>
      <w:r w:rsidRPr="00146977">
        <w:rPr>
          <w:rFonts w:ascii="Times New Roman" w:eastAsia="Times New Roman" w:hAnsi="Times New Roman" w:cs="Times New Roman"/>
          <w:sz w:val="28"/>
          <w:szCs w:val="28"/>
          <w:lang w:eastAsia="fr-FR"/>
        </w:rPr>
        <w:t>certa</w:t>
      </w:r>
      <w:proofErr w:type="spellEnd"/>
      <w:r w:rsidRPr="00146977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est, a pendant longtemps semblé être une évidence voulue par la nature, donc ne posant que peu de problème juridique, à l’inverse de la paternité.</w:t>
      </w:r>
    </w:p>
    <w:p w:rsidR="00146977" w:rsidRPr="00146977" w:rsidRDefault="00146977" w:rsidP="001469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146977">
        <w:rPr>
          <w:rFonts w:ascii="Times New Roman" w:eastAsia="Times New Roman" w:hAnsi="Times New Roman" w:cs="Times New Roman"/>
          <w:sz w:val="28"/>
          <w:szCs w:val="28"/>
          <w:lang w:eastAsia="fr-FR"/>
        </w:rPr>
        <w:t>Pourtant, l’évidence a-t-elle toujours été aussi flagrante? Pourquoi ressentir le besoin de forger un adage? Quelle fut sa valeur et a-t-il toujours parfaitement reflété la réalité?</w:t>
      </w:r>
      <w:r w:rsidRPr="00BA37F8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r w:rsidRPr="00146977">
        <w:rPr>
          <w:rFonts w:ascii="Times New Roman" w:eastAsia="Times New Roman" w:hAnsi="Times New Roman" w:cs="Times New Roman"/>
          <w:sz w:val="28"/>
          <w:szCs w:val="28"/>
          <w:lang w:eastAsia="fr-FR"/>
        </w:rPr>
        <w:t>Il s’agit donc au travers de cette manifestation de s’interroger sur la place accordée en droit à l’accouchement, aux liens juridiques qu’il a établis entre la mère et son enfant et réévaluer ces questionnements à l’aune des avancées scientifiques actuelles.</w:t>
      </w:r>
    </w:p>
    <w:p w:rsidR="00146977" w:rsidRPr="00146977" w:rsidRDefault="00146977" w:rsidP="001469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146977">
        <w:rPr>
          <w:rFonts w:ascii="Times New Roman" w:eastAsia="Times New Roman" w:hAnsi="Times New Roman" w:cs="Times New Roman"/>
          <w:sz w:val="28"/>
          <w:szCs w:val="28"/>
          <w:lang w:eastAsia="fr-FR"/>
        </w:rPr>
        <w:t>Le problème de la preuve pose in fine celui de l’identité de la mère et donc de la filiation de l’enfant, enjeu majeur à l’heure où le droit pour tout individu de connaitre ses origines se voit accorder une place croissante dans le paysage des droits subjectifs.</w:t>
      </w:r>
    </w:p>
    <w:p w:rsidR="00F93E61" w:rsidRPr="00BA37F8" w:rsidRDefault="00F93E61">
      <w:pPr>
        <w:rPr>
          <w:rFonts w:ascii="Times New Roman" w:hAnsi="Times New Roman" w:cs="Times New Roman"/>
          <w:sz w:val="28"/>
          <w:szCs w:val="28"/>
        </w:rPr>
      </w:pPr>
    </w:p>
    <w:p w:rsidR="00F96679" w:rsidRPr="00BA37F8" w:rsidRDefault="00F96679" w:rsidP="00F96679">
      <w:pPr>
        <w:pStyle w:val="Titre3"/>
        <w:rPr>
          <w:rFonts w:ascii="Times New Roman" w:hAnsi="Times New Roman" w:cs="Times New Roman"/>
          <w:sz w:val="28"/>
          <w:szCs w:val="28"/>
        </w:rPr>
      </w:pPr>
      <w:r w:rsidRPr="00BA37F8">
        <w:rPr>
          <w:rFonts w:ascii="Times New Roman" w:hAnsi="Times New Roman" w:cs="Times New Roman"/>
          <w:sz w:val="28"/>
          <w:szCs w:val="28"/>
        </w:rPr>
        <w:t>Programme provisoire</w:t>
      </w:r>
    </w:p>
    <w:p w:rsidR="00F96679" w:rsidRPr="00BA37F8" w:rsidRDefault="00F96679" w:rsidP="00E93E16">
      <w:pPr>
        <w:pStyle w:val="Titre3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BA37F8">
        <w:rPr>
          <w:rFonts w:ascii="Times New Roman" w:eastAsia="Times New Roman" w:hAnsi="Times New Roman" w:cs="Times New Roman"/>
          <w:sz w:val="28"/>
          <w:szCs w:val="28"/>
          <w:lang w:eastAsia="fr-FR"/>
        </w:rPr>
        <w:t>Jeudi 24 novembre 2016</w:t>
      </w:r>
    </w:p>
    <w:p w:rsidR="00F96679" w:rsidRPr="00BA37F8" w:rsidRDefault="00F96679">
      <w:pPr>
        <w:rPr>
          <w:rFonts w:ascii="Times New Roman" w:hAnsi="Times New Roman" w:cs="Times New Roman"/>
          <w:sz w:val="28"/>
          <w:szCs w:val="28"/>
        </w:rPr>
      </w:pPr>
    </w:p>
    <w:p w:rsidR="00F96679" w:rsidRPr="00BA37F8" w:rsidRDefault="00F96679" w:rsidP="00F966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BA37F8">
        <w:rPr>
          <w:rFonts w:ascii="Times New Roman" w:eastAsia="Times New Roman" w:hAnsi="Times New Roman" w:cs="Times New Roman"/>
          <w:sz w:val="28"/>
          <w:szCs w:val="28"/>
          <w:lang w:eastAsia="fr-FR"/>
        </w:rPr>
        <w:t>13h00 : Accueil des participants</w:t>
      </w:r>
    </w:p>
    <w:p w:rsidR="00F96679" w:rsidRPr="00BA37F8" w:rsidRDefault="00F96679" w:rsidP="00F966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BA37F8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14h00 : </w:t>
      </w:r>
      <w:r w:rsidRPr="00F96679">
        <w:rPr>
          <w:rFonts w:ascii="Times New Roman" w:eastAsia="Times New Roman" w:hAnsi="Times New Roman" w:cs="Times New Roman"/>
          <w:sz w:val="28"/>
          <w:szCs w:val="28"/>
          <w:lang w:eastAsia="fr-FR"/>
        </w:rPr>
        <w:t>Ouverture du colloque</w:t>
      </w:r>
    </w:p>
    <w:p w:rsidR="00F96679" w:rsidRPr="00BA37F8" w:rsidRDefault="00F96679" w:rsidP="00F966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6679" w:rsidRPr="00BA37F8" w:rsidRDefault="00F96679" w:rsidP="00F96679">
      <w:pPr>
        <w:pStyle w:val="Titre4"/>
        <w:rPr>
          <w:rFonts w:ascii="Times New Roman" w:hAnsi="Times New Roman" w:cs="Times New Roman"/>
          <w:sz w:val="28"/>
          <w:szCs w:val="28"/>
        </w:rPr>
      </w:pPr>
      <w:r w:rsidRPr="00BA37F8">
        <w:rPr>
          <w:rFonts w:ascii="Times New Roman" w:hAnsi="Times New Roman" w:cs="Times New Roman"/>
          <w:sz w:val="28"/>
          <w:szCs w:val="28"/>
        </w:rPr>
        <w:lastRenderedPageBreak/>
        <w:t>Origine et application relative de l’adage</w:t>
      </w:r>
    </w:p>
    <w:p w:rsidR="00F96679" w:rsidRPr="00BA37F8" w:rsidRDefault="00F96679" w:rsidP="00F96679">
      <w:pPr>
        <w:rPr>
          <w:rFonts w:ascii="Times New Roman" w:hAnsi="Times New Roman" w:cs="Times New Roman"/>
          <w:sz w:val="28"/>
          <w:szCs w:val="28"/>
        </w:rPr>
      </w:pPr>
    </w:p>
    <w:p w:rsidR="00F96679" w:rsidRPr="00BA37F8" w:rsidRDefault="00F96679" w:rsidP="00F96679">
      <w:pPr>
        <w:pStyle w:val="Titre4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BA37F8">
        <w:rPr>
          <w:rFonts w:ascii="Times New Roman" w:eastAsia="Times New Roman" w:hAnsi="Times New Roman" w:cs="Times New Roman"/>
          <w:sz w:val="28"/>
          <w:szCs w:val="28"/>
          <w:lang w:eastAsia="fr-FR"/>
        </w:rPr>
        <w:t>1</w:t>
      </w:r>
      <w:r w:rsidR="00E93E16" w:rsidRPr="00BA37F8">
        <w:rPr>
          <w:rFonts w:ascii="Times New Roman" w:eastAsia="Times New Roman" w:hAnsi="Times New Roman" w:cs="Times New Roman"/>
          <w:sz w:val="28"/>
          <w:szCs w:val="28"/>
          <w:lang w:eastAsia="fr-FR"/>
        </w:rPr>
        <w:t>.</w:t>
      </w:r>
      <w:r w:rsidRPr="00BA37F8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Mise en œuvre à travers les époques</w:t>
      </w:r>
    </w:p>
    <w:p w:rsidR="00F96679" w:rsidRPr="00BA37F8" w:rsidRDefault="00F96679" w:rsidP="00F96679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</w:p>
    <w:p w:rsidR="00F96679" w:rsidRPr="00F96679" w:rsidRDefault="00F96679" w:rsidP="00F966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F96679">
        <w:rPr>
          <w:rFonts w:ascii="Times New Roman" w:eastAsia="Times New Roman" w:hAnsi="Times New Roman" w:cs="Times New Roman"/>
          <w:i/>
          <w:sz w:val="28"/>
          <w:szCs w:val="28"/>
          <w:lang w:eastAsia="fr-FR"/>
        </w:rPr>
        <w:t>Sous la présidence de</w:t>
      </w:r>
      <w:r w:rsidRPr="00F9667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Mme Florence Demoulin- </w:t>
      </w:r>
      <w:proofErr w:type="spellStart"/>
      <w:r w:rsidRPr="00F96679">
        <w:rPr>
          <w:rFonts w:ascii="Times New Roman" w:eastAsia="Times New Roman" w:hAnsi="Times New Roman" w:cs="Times New Roman"/>
          <w:sz w:val="28"/>
          <w:szCs w:val="28"/>
          <w:lang w:eastAsia="fr-FR"/>
        </w:rPr>
        <w:t>Auzary</w:t>
      </w:r>
      <w:proofErr w:type="spellEnd"/>
      <w:r w:rsidRPr="00BA37F8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r w:rsidRPr="00F96679">
        <w:rPr>
          <w:rFonts w:ascii="Times New Roman" w:eastAsia="Times New Roman" w:hAnsi="Times New Roman" w:cs="Times New Roman"/>
          <w:sz w:val="28"/>
          <w:szCs w:val="28"/>
          <w:lang w:eastAsia="fr-FR"/>
        </w:rPr>
        <w:t>Professeure à l’Université de Paris-Sud XI</w:t>
      </w:r>
    </w:p>
    <w:p w:rsidR="00F96679" w:rsidRPr="00BA37F8" w:rsidRDefault="00F96679" w:rsidP="00F96679">
      <w:pPr>
        <w:rPr>
          <w:rFonts w:ascii="Times New Roman" w:hAnsi="Times New Roman" w:cs="Times New Roman"/>
          <w:sz w:val="28"/>
          <w:szCs w:val="28"/>
        </w:rPr>
      </w:pPr>
    </w:p>
    <w:p w:rsidR="00F96679" w:rsidRPr="00F96679" w:rsidRDefault="00F96679" w:rsidP="00F966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F96679">
        <w:rPr>
          <w:rFonts w:ascii="Times New Roman" w:eastAsia="Times New Roman" w:hAnsi="Times New Roman" w:cs="Times New Roman"/>
          <w:sz w:val="28"/>
          <w:szCs w:val="28"/>
          <w:lang w:eastAsia="fr-FR"/>
        </w:rPr>
        <w:t>14h30</w:t>
      </w:r>
      <w:r w:rsidRPr="00BA37F8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 : </w:t>
      </w:r>
      <w:r w:rsidRPr="00F96679">
        <w:rPr>
          <w:rFonts w:ascii="Times New Roman" w:eastAsia="Times New Roman" w:hAnsi="Times New Roman" w:cs="Times New Roman"/>
          <w:i/>
          <w:sz w:val="28"/>
          <w:szCs w:val="28"/>
          <w:lang w:eastAsia="fr-FR"/>
        </w:rPr>
        <w:t>L’utilisation de l’adage dans le droit savant</w:t>
      </w:r>
      <w:r w:rsidRPr="00BA37F8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r w:rsidRPr="00F9667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Marie-Clotilde </w:t>
      </w:r>
      <w:proofErr w:type="spellStart"/>
      <w:r w:rsidRPr="00F96679">
        <w:rPr>
          <w:rFonts w:ascii="Times New Roman" w:eastAsia="Times New Roman" w:hAnsi="Times New Roman" w:cs="Times New Roman"/>
          <w:sz w:val="28"/>
          <w:szCs w:val="28"/>
          <w:lang w:eastAsia="fr-FR"/>
        </w:rPr>
        <w:t>Lault</w:t>
      </w:r>
      <w:proofErr w:type="spellEnd"/>
      <w:r w:rsidRPr="00F96679">
        <w:rPr>
          <w:rFonts w:ascii="Times New Roman" w:eastAsia="Times New Roman" w:hAnsi="Times New Roman" w:cs="Times New Roman"/>
          <w:sz w:val="28"/>
          <w:szCs w:val="28"/>
          <w:lang w:eastAsia="fr-FR"/>
        </w:rPr>
        <w:t>, Maître de conférences à L’université de Rouen</w:t>
      </w:r>
    </w:p>
    <w:p w:rsidR="00F96679" w:rsidRPr="00BA37F8" w:rsidRDefault="00F96679" w:rsidP="00F96679">
      <w:pPr>
        <w:rPr>
          <w:rFonts w:ascii="Times New Roman" w:hAnsi="Times New Roman" w:cs="Times New Roman"/>
          <w:sz w:val="28"/>
          <w:szCs w:val="28"/>
        </w:rPr>
      </w:pPr>
    </w:p>
    <w:p w:rsidR="00F96679" w:rsidRPr="00F96679" w:rsidRDefault="00F96679" w:rsidP="00F966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F96679">
        <w:rPr>
          <w:rFonts w:ascii="Times New Roman" w:eastAsia="Times New Roman" w:hAnsi="Times New Roman" w:cs="Times New Roman"/>
          <w:sz w:val="28"/>
          <w:szCs w:val="28"/>
          <w:lang w:eastAsia="fr-FR"/>
        </w:rPr>
        <w:t>14h55</w:t>
      </w:r>
      <w:r w:rsidRPr="00BA37F8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 : </w:t>
      </w:r>
      <w:r w:rsidRPr="00F96679">
        <w:rPr>
          <w:rFonts w:ascii="Times New Roman" w:eastAsia="Times New Roman" w:hAnsi="Times New Roman" w:cs="Times New Roman"/>
          <w:i/>
          <w:sz w:val="28"/>
          <w:szCs w:val="28"/>
          <w:lang w:eastAsia="fr-FR"/>
        </w:rPr>
        <w:t>Les preuves de la maternité dans le droit alto- médiéval</w:t>
      </w:r>
      <w:r w:rsidRPr="00BA37F8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r w:rsidRPr="00F9667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Agathe </w:t>
      </w:r>
      <w:proofErr w:type="spellStart"/>
      <w:r w:rsidRPr="00F96679">
        <w:rPr>
          <w:rFonts w:ascii="Times New Roman" w:eastAsia="Times New Roman" w:hAnsi="Times New Roman" w:cs="Times New Roman"/>
          <w:sz w:val="28"/>
          <w:szCs w:val="28"/>
          <w:lang w:eastAsia="fr-FR"/>
        </w:rPr>
        <w:t>Baroin</w:t>
      </w:r>
      <w:proofErr w:type="spellEnd"/>
      <w:r w:rsidRPr="00F96679">
        <w:rPr>
          <w:rFonts w:ascii="Times New Roman" w:eastAsia="Times New Roman" w:hAnsi="Times New Roman" w:cs="Times New Roman"/>
          <w:sz w:val="28"/>
          <w:szCs w:val="28"/>
          <w:lang w:eastAsia="fr-FR"/>
        </w:rPr>
        <w:t>, Maître de conférences à L’Université de Reims</w:t>
      </w:r>
    </w:p>
    <w:p w:rsidR="00F96679" w:rsidRPr="00BA37F8" w:rsidRDefault="00F96679" w:rsidP="00F96679">
      <w:pPr>
        <w:rPr>
          <w:rFonts w:ascii="Times New Roman" w:hAnsi="Times New Roman" w:cs="Times New Roman"/>
          <w:sz w:val="28"/>
          <w:szCs w:val="28"/>
        </w:rPr>
      </w:pPr>
    </w:p>
    <w:p w:rsidR="00F96679" w:rsidRPr="00BA37F8" w:rsidRDefault="00F96679" w:rsidP="00F966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F96679">
        <w:rPr>
          <w:rFonts w:ascii="Times New Roman" w:eastAsia="Times New Roman" w:hAnsi="Times New Roman" w:cs="Times New Roman"/>
          <w:sz w:val="28"/>
          <w:szCs w:val="28"/>
          <w:lang w:eastAsia="fr-FR"/>
        </w:rPr>
        <w:t>15h20</w:t>
      </w:r>
      <w:r w:rsidRPr="00BA37F8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 : </w:t>
      </w:r>
      <w:r w:rsidRPr="00F96679">
        <w:rPr>
          <w:rFonts w:ascii="Times New Roman" w:eastAsia="Times New Roman" w:hAnsi="Times New Roman" w:cs="Times New Roman"/>
          <w:i/>
          <w:sz w:val="28"/>
          <w:szCs w:val="28"/>
          <w:lang w:eastAsia="fr-FR"/>
        </w:rPr>
        <w:t>L’utilisation de l’adage dans l’ancien droit/ supposition/ suppression de part</w:t>
      </w:r>
      <w:r w:rsidRPr="00BA37F8">
        <w:rPr>
          <w:rFonts w:ascii="Times New Roman" w:eastAsia="Times New Roman" w:hAnsi="Times New Roman" w:cs="Times New Roman"/>
          <w:i/>
          <w:sz w:val="28"/>
          <w:szCs w:val="28"/>
          <w:lang w:eastAsia="fr-FR"/>
        </w:rPr>
        <w:br/>
      </w:r>
      <w:r w:rsidRPr="00F9667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Virginie Lemonnier-Lesage, Professeure à l’Université de Bourgogne-Franche- </w:t>
      </w:r>
      <w:r w:rsidRPr="00BA37F8">
        <w:rPr>
          <w:rFonts w:ascii="Times New Roman" w:eastAsia="Times New Roman" w:hAnsi="Times New Roman" w:cs="Times New Roman"/>
          <w:sz w:val="28"/>
          <w:szCs w:val="28"/>
          <w:lang w:eastAsia="fr-FR"/>
        </w:rPr>
        <w:t>Comté</w:t>
      </w:r>
    </w:p>
    <w:p w:rsidR="00F96679" w:rsidRPr="00BA37F8" w:rsidRDefault="00F96679" w:rsidP="00F966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</w:p>
    <w:p w:rsidR="00F96679" w:rsidRPr="00BA37F8" w:rsidRDefault="00F96679" w:rsidP="00F9667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BA37F8">
        <w:rPr>
          <w:rFonts w:ascii="Times New Roman" w:hAnsi="Times New Roman" w:cs="Times New Roman"/>
          <w:sz w:val="28"/>
          <w:szCs w:val="28"/>
        </w:rPr>
        <w:t xml:space="preserve">15h45 : </w:t>
      </w:r>
      <w:r w:rsidRPr="00BA37F8">
        <w:rPr>
          <w:rFonts w:ascii="Times New Roman" w:hAnsi="Times New Roman" w:cs="Times New Roman"/>
          <w:i/>
          <w:sz w:val="28"/>
          <w:szCs w:val="28"/>
        </w:rPr>
        <w:t>Discussion et pause</w:t>
      </w:r>
    </w:p>
    <w:p w:rsidR="00F96679" w:rsidRPr="00BA37F8" w:rsidRDefault="00F96679" w:rsidP="00F966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6679" w:rsidRPr="00BA37F8" w:rsidRDefault="00F96679" w:rsidP="00F966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F96679">
        <w:rPr>
          <w:rFonts w:ascii="Times New Roman" w:eastAsia="Times New Roman" w:hAnsi="Times New Roman" w:cs="Times New Roman"/>
          <w:sz w:val="28"/>
          <w:szCs w:val="28"/>
          <w:lang w:eastAsia="fr-FR"/>
        </w:rPr>
        <w:t>16h15</w:t>
      </w:r>
      <w:r w:rsidRPr="00BA37F8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 : </w:t>
      </w:r>
      <w:r w:rsidRPr="00F96679">
        <w:rPr>
          <w:rFonts w:ascii="Times New Roman" w:eastAsia="Times New Roman" w:hAnsi="Times New Roman" w:cs="Times New Roman"/>
          <w:i/>
          <w:sz w:val="28"/>
          <w:szCs w:val="28"/>
          <w:lang w:eastAsia="fr-FR"/>
        </w:rPr>
        <w:t>L’application de l’adage dans et hors mariage</w:t>
      </w:r>
      <w:r w:rsidRPr="00BA37F8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r w:rsidRPr="00F9667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Mélina </w:t>
      </w:r>
      <w:proofErr w:type="spellStart"/>
      <w:r w:rsidRPr="00F96679">
        <w:rPr>
          <w:rFonts w:ascii="Times New Roman" w:eastAsia="Times New Roman" w:hAnsi="Times New Roman" w:cs="Times New Roman"/>
          <w:sz w:val="28"/>
          <w:szCs w:val="28"/>
          <w:lang w:eastAsia="fr-FR"/>
        </w:rPr>
        <w:t>Douchy</w:t>
      </w:r>
      <w:proofErr w:type="spellEnd"/>
      <w:r w:rsidRPr="00F96679">
        <w:rPr>
          <w:rFonts w:ascii="Times New Roman" w:eastAsia="Times New Roman" w:hAnsi="Times New Roman" w:cs="Times New Roman"/>
          <w:sz w:val="28"/>
          <w:szCs w:val="28"/>
          <w:lang w:eastAsia="fr-FR"/>
        </w:rPr>
        <w:t>-</w:t>
      </w:r>
      <w:proofErr w:type="spellStart"/>
      <w:r w:rsidRPr="00F96679">
        <w:rPr>
          <w:rFonts w:ascii="Times New Roman" w:eastAsia="Times New Roman" w:hAnsi="Times New Roman" w:cs="Times New Roman"/>
          <w:sz w:val="28"/>
          <w:szCs w:val="28"/>
          <w:lang w:eastAsia="fr-FR"/>
        </w:rPr>
        <w:t>Oudot</w:t>
      </w:r>
      <w:proofErr w:type="spellEnd"/>
      <w:r w:rsidRPr="00F96679">
        <w:rPr>
          <w:rFonts w:ascii="Times New Roman" w:eastAsia="Times New Roman" w:hAnsi="Times New Roman" w:cs="Times New Roman"/>
          <w:sz w:val="28"/>
          <w:szCs w:val="28"/>
          <w:lang w:eastAsia="fr-FR"/>
        </w:rPr>
        <w:t>, Professeure à l’Université de Toulon</w:t>
      </w:r>
    </w:p>
    <w:p w:rsidR="00F96679" w:rsidRPr="00BA37F8" w:rsidRDefault="00F96679" w:rsidP="00F966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</w:p>
    <w:p w:rsidR="00F96679" w:rsidRPr="00F96679" w:rsidRDefault="00F96679" w:rsidP="00F966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F96679">
        <w:rPr>
          <w:rFonts w:ascii="Times New Roman" w:eastAsia="Times New Roman" w:hAnsi="Times New Roman" w:cs="Times New Roman"/>
          <w:sz w:val="28"/>
          <w:szCs w:val="28"/>
          <w:lang w:eastAsia="fr-FR"/>
        </w:rPr>
        <w:t>16h40</w:t>
      </w:r>
      <w:r w:rsidR="00E93E16" w:rsidRPr="00BA37F8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 : </w:t>
      </w:r>
      <w:r w:rsidRPr="00F96679">
        <w:rPr>
          <w:rFonts w:ascii="Times New Roman" w:eastAsia="Times New Roman" w:hAnsi="Times New Roman" w:cs="Times New Roman"/>
          <w:i/>
          <w:sz w:val="28"/>
          <w:szCs w:val="28"/>
          <w:lang w:eastAsia="fr-FR"/>
        </w:rPr>
        <w:t>L’adage dans la jurisprudence interne et européenne</w:t>
      </w:r>
      <w:r w:rsidR="00E93E16" w:rsidRPr="00BA37F8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r w:rsidRPr="00F9667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Aurélia </w:t>
      </w:r>
      <w:proofErr w:type="spellStart"/>
      <w:r w:rsidRPr="00F96679">
        <w:rPr>
          <w:rFonts w:ascii="Times New Roman" w:eastAsia="Times New Roman" w:hAnsi="Times New Roman" w:cs="Times New Roman"/>
          <w:sz w:val="28"/>
          <w:szCs w:val="28"/>
          <w:lang w:eastAsia="fr-FR"/>
        </w:rPr>
        <w:t>Fautre</w:t>
      </w:r>
      <w:proofErr w:type="spellEnd"/>
      <w:r w:rsidRPr="00F96679">
        <w:rPr>
          <w:rFonts w:ascii="Times New Roman" w:eastAsia="Times New Roman" w:hAnsi="Times New Roman" w:cs="Times New Roman"/>
          <w:sz w:val="28"/>
          <w:szCs w:val="28"/>
          <w:lang w:eastAsia="fr-FR"/>
        </w:rPr>
        <w:t>-Robin, Maître de conférences à l’Université d’Auvergne</w:t>
      </w:r>
    </w:p>
    <w:p w:rsidR="00F96679" w:rsidRPr="00BA37F8" w:rsidRDefault="00F96679" w:rsidP="00F966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</w:p>
    <w:p w:rsidR="00E93E16" w:rsidRPr="00BA37F8" w:rsidRDefault="00E93E16" w:rsidP="00F966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37F8">
        <w:rPr>
          <w:rFonts w:ascii="Times New Roman" w:hAnsi="Times New Roman" w:cs="Times New Roman"/>
          <w:sz w:val="28"/>
          <w:szCs w:val="28"/>
        </w:rPr>
        <w:t>17h05 : Discussion</w:t>
      </w:r>
    </w:p>
    <w:p w:rsidR="00F96679" w:rsidRPr="00BA37F8" w:rsidRDefault="00E93E16" w:rsidP="00E93E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37F8">
        <w:rPr>
          <w:rFonts w:ascii="Times New Roman" w:hAnsi="Times New Roman" w:cs="Times New Roman"/>
          <w:sz w:val="28"/>
          <w:szCs w:val="28"/>
        </w:rPr>
        <w:t>17h30 : Fin de la journée</w:t>
      </w:r>
    </w:p>
    <w:p w:rsidR="00E93E16" w:rsidRPr="00BA37F8" w:rsidRDefault="00E93E16" w:rsidP="00E93E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93E16" w:rsidRPr="00BA37F8" w:rsidRDefault="00E93E16" w:rsidP="00E93E16">
      <w:pPr>
        <w:pStyle w:val="Titre3"/>
        <w:rPr>
          <w:rFonts w:ascii="Times New Roman" w:hAnsi="Times New Roman" w:cs="Times New Roman"/>
          <w:sz w:val="28"/>
          <w:szCs w:val="28"/>
        </w:rPr>
      </w:pPr>
      <w:r w:rsidRPr="00BA37F8">
        <w:rPr>
          <w:rFonts w:ascii="Times New Roman" w:hAnsi="Times New Roman" w:cs="Times New Roman"/>
          <w:sz w:val="28"/>
          <w:szCs w:val="28"/>
        </w:rPr>
        <w:t>Vendredi 25 Novembre 2016</w:t>
      </w:r>
    </w:p>
    <w:p w:rsidR="00E93E16" w:rsidRPr="00BA37F8" w:rsidRDefault="00E93E16" w:rsidP="00E93E16">
      <w:pPr>
        <w:rPr>
          <w:rFonts w:ascii="Times New Roman" w:hAnsi="Times New Roman" w:cs="Times New Roman"/>
          <w:sz w:val="28"/>
          <w:szCs w:val="28"/>
        </w:rPr>
      </w:pPr>
    </w:p>
    <w:p w:rsidR="00E93E16" w:rsidRPr="00BA37F8" w:rsidRDefault="00E93E16" w:rsidP="00E93E16">
      <w:pPr>
        <w:pStyle w:val="Titre4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BA37F8">
        <w:rPr>
          <w:rFonts w:ascii="Times New Roman" w:eastAsia="Times New Roman" w:hAnsi="Times New Roman" w:cs="Times New Roman"/>
          <w:sz w:val="28"/>
          <w:szCs w:val="28"/>
          <w:lang w:eastAsia="fr-FR"/>
        </w:rPr>
        <w:t>2. Fragilité de l’adage</w:t>
      </w:r>
    </w:p>
    <w:p w:rsidR="00E93E16" w:rsidRPr="00BA37F8" w:rsidRDefault="00E93E16" w:rsidP="00E93E16">
      <w:pPr>
        <w:rPr>
          <w:rFonts w:ascii="Times New Roman" w:hAnsi="Times New Roman" w:cs="Times New Roman"/>
          <w:sz w:val="28"/>
          <w:szCs w:val="28"/>
          <w:lang w:eastAsia="fr-FR"/>
        </w:rPr>
      </w:pPr>
    </w:p>
    <w:p w:rsidR="00E93E16" w:rsidRPr="00E93E16" w:rsidRDefault="00E93E16" w:rsidP="00E93E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E93E16">
        <w:rPr>
          <w:rFonts w:ascii="Times New Roman" w:eastAsia="Times New Roman" w:hAnsi="Times New Roman" w:cs="Times New Roman"/>
          <w:i/>
          <w:sz w:val="28"/>
          <w:szCs w:val="28"/>
          <w:lang w:eastAsia="fr-FR"/>
        </w:rPr>
        <w:t>Sous la présidence de</w:t>
      </w:r>
      <w:r w:rsidRPr="00E93E16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M. le Professeur Christian </w:t>
      </w:r>
      <w:proofErr w:type="spellStart"/>
      <w:r w:rsidRPr="00E93E16">
        <w:rPr>
          <w:rFonts w:ascii="Times New Roman" w:eastAsia="Times New Roman" w:hAnsi="Times New Roman" w:cs="Times New Roman"/>
          <w:sz w:val="28"/>
          <w:szCs w:val="28"/>
          <w:lang w:eastAsia="fr-FR"/>
        </w:rPr>
        <w:t>Bruschi</w:t>
      </w:r>
      <w:proofErr w:type="spellEnd"/>
      <w:r w:rsidRPr="00BA37F8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r w:rsidRPr="00E93E16">
        <w:rPr>
          <w:rFonts w:ascii="Times New Roman" w:eastAsia="Times New Roman" w:hAnsi="Times New Roman" w:cs="Times New Roman"/>
          <w:sz w:val="28"/>
          <w:szCs w:val="28"/>
          <w:lang w:eastAsia="fr-FR"/>
        </w:rPr>
        <w:t>Professeur à l’Université d’Aix-Marseille</w:t>
      </w:r>
    </w:p>
    <w:p w:rsidR="00E93E16" w:rsidRPr="00BA37F8" w:rsidRDefault="00E93E16" w:rsidP="00E93E16">
      <w:pPr>
        <w:rPr>
          <w:rFonts w:ascii="Times New Roman" w:hAnsi="Times New Roman" w:cs="Times New Roman"/>
          <w:sz w:val="28"/>
          <w:szCs w:val="28"/>
        </w:rPr>
      </w:pPr>
    </w:p>
    <w:p w:rsidR="00E93E16" w:rsidRPr="00BA37F8" w:rsidRDefault="00E93E16" w:rsidP="00E93E16">
      <w:pPr>
        <w:rPr>
          <w:rFonts w:ascii="Times New Roman" w:hAnsi="Times New Roman" w:cs="Times New Roman"/>
          <w:sz w:val="28"/>
          <w:szCs w:val="28"/>
        </w:rPr>
      </w:pPr>
      <w:r w:rsidRPr="00BA37F8">
        <w:rPr>
          <w:rFonts w:ascii="Times New Roman" w:hAnsi="Times New Roman" w:cs="Times New Roman"/>
          <w:sz w:val="28"/>
          <w:szCs w:val="28"/>
        </w:rPr>
        <w:lastRenderedPageBreak/>
        <w:t>9h00 : Accueil</w:t>
      </w:r>
    </w:p>
    <w:p w:rsidR="00E93E16" w:rsidRPr="00E93E16" w:rsidRDefault="00E93E16" w:rsidP="00E93E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E93E16">
        <w:rPr>
          <w:rFonts w:ascii="Times New Roman" w:eastAsia="Times New Roman" w:hAnsi="Times New Roman" w:cs="Times New Roman"/>
          <w:sz w:val="28"/>
          <w:szCs w:val="28"/>
          <w:lang w:eastAsia="fr-FR"/>
        </w:rPr>
        <w:t>9h30</w:t>
      </w:r>
      <w:r w:rsidRPr="00BA37F8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 : </w:t>
      </w:r>
      <w:r w:rsidRPr="00E93E16">
        <w:rPr>
          <w:rFonts w:ascii="Times New Roman" w:eastAsia="Times New Roman" w:hAnsi="Times New Roman" w:cs="Times New Roman"/>
          <w:i/>
          <w:sz w:val="28"/>
          <w:szCs w:val="28"/>
          <w:lang w:eastAsia="fr-FR"/>
        </w:rPr>
        <w:t>L’action en recherche de maternité au XIXe siècle</w:t>
      </w:r>
      <w:r w:rsidRPr="00BA37F8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r w:rsidRPr="00E93E16">
        <w:rPr>
          <w:rFonts w:ascii="Times New Roman" w:eastAsia="Times New Roman" w:hAnsi="Times New Roman" w:cs="Times New Roman"/>
          <w:sz w:val="28"/>
          <w:szCs w:val="28"/>
          <w:lang w:eastAsia="fr-FR"/>
        </w:rPr>
        <w:t>Karen Fiorentino, Professeure à l’Université de Bourgogne-Franche-Comté</w:t>
      </w:r>
    </w:p>
    <w:p w:rsidR="00E93E16" w:rsidRPr="00BA37F8" w:rsidRDefault="00E93E16" w:rsidP="00E93E16">
      <w:pPr>
        <w:rPr>
          <w:rFonts w:ascii="Times New Roman" w:hAnsi="Times New Roman" w:cs="Times New Roman"/>
          <w:sz w:val="28"/>
          <w:szCs w:val="28"/>
        </w:rPr>
      </w:pPr>
    </w:p>
    <w:p w:rsidR="00E93E16" w:rsidRPr="00E93E16" w:rsidRDefault="00E93E16" w:rsidP="00E93E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E93E16">
        <w:rPr>
          <w:rFonts w:ascii="Times New Roman" w:eastAsia="Times New Roman" w:hAnsi="Times New Roman" w:cs="Times New Roman"/>
          <w:sz w:val="28"/>
          <w:szCs w:val="28"/>
          <w:lang w:eastAsia="fr-FR"/>
        </w:rPr>
        <w:t>9h55</w:t>
      </w:r>
      <w:r w:rsidRPr="00BA37F8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 : </w:t>
      </w:r>
      <w:r w:rsidRPr="00E93E16">
        <w:rPr>
          <w:rFonts w:ascii="Times New Roman" w:eastAsia="Times New Roman" w:hAnsi="Times New Roman" w:cs="Times New Roman"/>
          <w:i/>
          <w:sz w:val="28"/>
          <w:szCs w:val="28"/>
          <w:lang w:eastAsia="fr-FR"/>
        </w:rPr>
        <w:t>La pénalisation de la supposition de part en droit canonique : l'apport du Jugement de Salomon</w:t>
      </w:r>
      <w:r w:rsidRPr="00BA37F8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r w:rsidRPr="00E93E16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Elodie </w:t>
      </w:r>
      <w:proofErr w:type="spellStart"/>
      <w:r w:rsidRPr="00E93E16">
        <w:rPr>
          <w:rFonts w:ascii="Times New Roman" w:eastAsia="Times New Roman" w:hAnsi="Times New Roman" w:cs="Times New Roman"/>
          <w:sz w:val="28"/>
          <w:szCs w:val="28"/>
          <w:lang w:eastAsia="fr-FR"/>
        </w:rPr>
        <w:t>Hartman</w:t>
      </w:r>
      <w:proofErr w:type="spellEnd"/>
      <w:r w:rsidRPr="00BA37F8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, </w:t>
      </w:r>
      <w:r w:rsidRPr="00E93E16">
        <w:rPr>
          <w:rFonts w:ascii="Times New Roman" w:eastAsia="Times New Roman" w:hAnsi="Times New Roman" w:cs="Times New Roman"/>
          <w:sz w:val="28"/>
          <w:szCs w:val="28"/>
          <w:lang w:eastAsia="fr-FR"/>
        </w:rPr>
        <w:t>Maître de conférences à l’Université de Bourgogne-Franche-Comté</w:t>
      </w:r>
    </w:p>
    <w:p w:rsidR="00E93E16" w:rsidRPr="00BA37F8" w:rsidRDefault="00E93E16" w:rsidP="00E93E16">
      <w:pPr>
        <w:rPr>
          <w:rFonts w:ascii="Times New Roman" w:hAnsi="Times New Roman" w:cs="Times New Roman"/>
          <w:sz w:val="28"/>
          <w:szCs w:val="28"/>
        </w:rPr>
      </w:pPr>
    </w:p>
    <w:p w:rsidR="00E93E16" w:rsidRPr="00E93E16" w:rsidRDefault="00E93E16" w:rsidP="00E93E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E93E16">
        <w:rPr>
          <w:rFonts w:ascii="Times New Roman" w:eastAsia="Times New Roman" w:hAnsi="Times New Roman" w:cs="Times New Roman"/>
          <w:sz w:val="28"/>
          <w:szCs w:val="28"/>
          <w:lang w:eastAsia="fr-FR"/>
        </w:rPr>
        <w:t>10h20</w:t>
      </w:r>
      <w:r w:rsidRPr="00BA37F8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 : </w:t>
      </w:r>
      <w:r w:rsidRPr="00E93E16">
        <w:rPr>
          <w:rFonts w:ascii="Times New Roman" w:eastAsia="Times New Roman" w:hAnsi="Times New Roman" w:cs="Times New Roman"/>
          <w:i/>
          <w:sz w:val="28"/>
          <w:szCs w:val="28"/>
          <w:lang w:eastAsia="fr-FR"/>
        </w:rPr>
        <w:t>L’adoption</w:t>
      </w:r>
      <w:r w:rsidRPr="00BA37F8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r w:rsidRPr="00E93E16">
        <w:rPr>
          <w:rFonts w:ascii="Times New Roman" w:eastAsia="Times New Roman" w:hAnsi="Times New Roman" w:cs="Times New Roman"/>
          <w:sz w:val="28"/>
          <w:szCs w:val="28"/>
          <w:lang w:eastAsia="fr-FR"/>
        </w:rPr>
        <w:t>Annick Batteur, Professeure à l’Université de Caen</w:t>
      </w:r>
    </w:p>
    <w:p w:rsidR="00E93E16" w:rsidRPr="00BA37F8" w:rsidRDefault="00E93E16" w:rsidP="00E93E16">
      <w:pPr>
        <w:rPr>
          <w:rFonts w:ascii="Times New Roman" w:hAnsi="Times New Roman" w:cs="Times New Roman"/>
          <w:sz w:val="28"/>
          <w:szCs w:val="28"/>
        </w:rPr>
      </w:pPr>
    </w:p>
    <w:p w:rsidR="00E93E16" w:rsidRPr="00BA37F8" w:rsidRDefault="00E93E16" w:rsidP="00E93E16">
      <w:pPr>
        <w:rPr>
          <w:rFonts w:ascii="Times New Roman" w:hAnsi="Times New Roman" w:cs="Times New Roman"/>
          <w:i/>
          <w:sz w:val="28"/>
          <w:szCs w:val="28"/>
        </w:rPr>
      </w:pPr>
      <w:r w:rsidRPr="00BA37F8">
        <w:rPr>
          <w:rFonts w:ascii="Times New Roman" w:hAnsi="Times New Roman" w:cs="Times New Roman"/>
          <w:sz w:val="28"/>
          <w:szCs w:val="28"/>
        </w:rPr>
        <w:t xml:space="preserve">10h45 : </w:t>
      </w:r>
      <w:r w:rsidRPr="00BA37F8">
        <w:rPr>
          <w:rFonts w:ascii="Times New Roman" w:hAnsi="Times New Roman" w:cs="Times New Roman"/>
          <w:i/>
          <w:sz w:val="28"/>
          <w:szCs w:val="28"/>
        </w:rPr>
        <w:t>Discussion et pause</w:t>
      </w:r>
    </w:p>
    <w:p w:rsidR="00E93E16" w:rsidRPr="00BA37F8" w:rsidRDefault="00E93E16" w:rsidP="00E93E16">
      <w:pPr>
        <w:rPr>
          <w:rFonts w:ascii="Times New Roman" w:hAnsi="Times New Roman" w:cs="Times New Roman"/>
          <w:i/>
          <w:sz w:val="28"/>
          <w:szCs w:val="28"/>
        </w:rPr>
      </w:pPr>
    </w:p>
    <w:p w:rsidR="00E93E16" w:rsidRPr="00E93E16" w:rsidRDefault="00E93E16" w:rsidP="00E93E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BA37F8">
        <w:rPr>
          <w:rFonts w:ascii="Times New Roman" w:eastAsia="Times New Roman" w:hAnsi="Times New Roman" w:cs="Times New Roman"/>
          <w:sz w:val="28"/>
          <w:szCs w:val="28"/>
          <w:lang w:eastAsia="fr-FR"/>
        </w:rPr>
        <w:t>1</w:t>
      </w:r>
      <w:r w:rsidRPr="00E93E16">
        <w:rPr>
          <w:rFonts w:ascii="Times New Roman" w:eastAsia="Times New Roman" w:hAnsi="Times New Roman" w:cs="Times New Roman"/>
          <w:sz w:val="28"/>
          <w:szCs w:val="28"/>
          <w:lang w:eastAsia="fr-FR"/>
        </w:rPr>
        <w:t>1h15</w:t>
      </w:r>
      <w:r w:rsidRPr="00BA37F8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 : </w:t>
      </w:r>
      <w:r w:rsidRPr="00E93E16">
        <w:rPr>
          <w:rFonts w:ascii="Times New Roman" w:eastAsia="Times New Roman" w:hAnsi="Times New Roman" w:cs="Times New Roman"/>
          <w:i/>
          <w:sz w:val="28"/>
          <w:szCs w:val="28"/>
          <w:lang w:eastAsia="fr-FR"/>
        </w:rPr>
        <w:t>Etude des droits français et anglais sur l’accouchement sous X</w:t>
      </w:r>
      <w:r w:rsidRPr="00BA37F8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r w:rsidRPr="00E93E16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Sandrine </w:t>
      </w:r>
      <w:proofErr w:type="spellStart"/>
      <w:r w:rsidRPr="00E93E16">
        <w:rPr>
          <w:rFonts w:ascii="Times New Roman" w:eastAsia="Times New Roman" w:hAnsi="Times New Roman" w:cs="Times New Roman"/>
          <w:sz w:val="28"/>
          <w:szCs w:val="28"/>
          <w:lang w:eastAsia="fr-FR"/>
        </w:rPr>
        <w:t>Tisseyre</w:t>
      </w:r>
      <w:proofErr w:type="spellEnd"/>
      <w:r w:rsidRPr="00E93E16">
        <w:rPr>
          <w:rFonts w:ascii="Times New Roman" w:eastAsia="Times New Roman" w:hAnsi="Times New Roman" w:cs="Times New Roman"/>
          <w:sz w:val="28"/>
          <w:szCs w:val="28"/>
          <w:lang w:eastAsia="fr-FR"/>
        </w:rPr>
        <w:t>, Professeure à l’Université de Pau et des Pays de l’Adour</w:t>
      </w:r>
    </w:p>
    <w:p w:rsidR="00E93E16" w:rsidRPr="00BA37F8" w:rsidRDefault="00E93E16" w:rsidP="00E93E16">
      <w:pPr>
        <w:rPr>
          <w:rFonts w:ascii="Times New Roman" w:hAnsi="Times New Roman" w:cs="Times New Roman"/>
          <w:sz w:val="28"/>
          <w:szCs w:val="28"/>
        </w:rPr>
      </w:pPr>
    </w:p>
    <w:p w:rsidR="00E93E16" w:rsidRPr="00E93E16" w:rsidRDefault="00E93E16" w:rsidP="00E93E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E93E16">
        <w:rPr>
          <w:rFonts w:ascii="Times New Roman" w:eastAsia="Times New Roman" w:hAnsi="Times New Roman" w:cs="Times New Roman"/>
          <w:sz w:val="28"/>
          <w:szCs w:val="28"/>
          <w:lang w:eastAsia="fr-FR"/>
        </w:rPr>
        <w:t>11h40</w:t>
      </w:r>
      <w:r w:rsidRPr="00BA37F8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 : </w:t>
      </w:r>
      <w:r w:rsidRPr="00BA37F8">
        <w:rPr>
          <w:rFonts w:ascii="Times New Roman" w:eastAsia="Times New Roman" w:hAnsi="Times New Roman" w:cs="Times New Roman"/>
          <w:i/>
          <w:sz w:val="28"/>
          <w:szCs w:val="28"/>
          <w:lang w:eastAsia="fr-FR"/>
        </w:rPr>
        <w:t>L</w:t>
      </w:r>
      <w:r w:rsidRPr="00E93E16">
        <w:rPr>
          <w:rFonts w:ascii="Times New Roman" w:eastAsia="Times New Roman" w:hAnsi="Times New Roman" w:cs="Times New Roman"/>
          <w:i/>
          <w:sz w:val="28"/>
          <w:szCs w:val="28"/>
          <w:lang w:eastAsia="fr-FR"/>
        </w:rPr>
        <w:t>’accès à l’identité personnelle</w:t>
      </w:r>
      <w:r w:rsidRPr="00BA37F8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r w:rsidRPr="00E93E16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Claire </w:t>
      </w:r>
      <w:proofErr w:type="spellStart"/>
      <w:r w:rsidRPr="00E93E16">
        <w:rPr>
          <w:rFonts w:ascii="Times New Roman" w:eastAsia="Times New Roman" w:hAnsi="Times New Roman" w:cs="Times New Roman"/>
          <w:sz w:val="28"/>
          <w:szCs w:val="28"/>
          <w:lang w:eastAsia="fr-FR"/>
        </w:rPr>
        <w:t>Neirinck</w:t>
      </w:r>
      <w:proofErr w:type="spellEnd"/>
      <w:r w:rsidRPr="00E93E16">
        <w:rPr>
          <w:rFonts w:ascii="Times New Roman" w:eastAsia="Times New Roman" w:hAnsi="Times New Roman" w:cs="Times New Roman"/>
          <w:sz w:val="28"/>
          <w:szCs w:val="28"/>
          <w:lang w:eastAsia="fr-FR"/>
        </w:rPr>
        <w:t>, Professeure à l’Université de Toulouse I Capitole</w:t>
      </w:r>
    </w:p>
    <w:p w:rsidR="00E93E16" w:rsidRPr="00BA37F8" w:rsidRDefault="00E93E16" w:rsidP="00E93E16">
      <w:pPr>
        <w:rPr>
          <w:rFonts w:ascii="Times New Roman" w:hAnsi="Times New Roman" w:cs="Times New Roman"/>
          <w:sz w:val="28"/>
          <w:szCs w:val="28"/>
        </w:rPr>
      </w:pPr>
    </w:p>
    <w:p w:rsidR="00E93E16" w:rsidRPr="00BA37F8" w:rsidRDefault="00E93E16" w:rsidP="00E93E16">
      <w:pPr>
        <w:rPr>
          <w:rFonts w:ascii="Times New Roman" w:hAnsi="Times New Roman" w:cs="Times New Roman"/>
          <w:sz w:val="28"/>
          <w:szCs w:val="28"/>
        </w:rPr>
      </w:pPr>
      <w:r w:rsidRPr="00BA37F8">
        <w:rPr>
          <w:rFonts w:ascii="Times New Roman" w:hAnsi="Times New Roman" w:cs="Times New Roman"/>
          <w:sz w:val="28"/>
          <w:szCs w:val="28"/>
        </w:rPr>
        <w:t xml:space="preserve">12h05 : </w:t>
      </w:r>
      <w:r w:rsidRPr="00BA37F8">
        <w:rPr>
          <w:rFonts w:ascii="Times New Roman" w:hAnsi="Times New Roman" w:cs="Times New Roman"/>
          <w:i/>
          <w:sz w:val="28"/>
          <w:szCs w:val="28"/>
        </w:rPr>
        <w:t>Discussion</w:t>
      </w:r>
    </w:p>
    <w:p w:rsidR="00E93E16" w:rsidRPr="00BA37F8" w:rsidRDefault="00E93E16" w:rsidP="00E93E16">
      <w:pPr>
        <w:rPr>
          <w:rFonts w:ascii="Times New Roman" w:hAnsi="Times New Roman" w:cs="Times New Roman"/>
          <w:i/>
          <w:sz w:val="28"/>
          <w:szCs w:val="28"/>
        </w:rPr>
      </w:pPr>
      <w:r w:rsidRPr="00BA37F8">
        <w:rPr>
          <w:rFonts w:ascii="Times New Roman" w:hAnsi="Times New Roman" w:cs="Times New Roman"/>
          <w:sz w:val="28"/>
          <w:szCs w:val="28"/>
        </w:rPr>
        <w:t xml:space="preserve">12h30 : </w:t>
      </w:r>
      <w:r w:rsidRPr="00BA37F8">
        <w:rPr>
          <w:rFonts w:ascii="Times New Roman" w:hAnsi="Times New Roman" w:cs="Times New Roman"/>
          <w:i/>
          <w:sz w:val="28"/>
          <w:szCs w:val="28"/>
        </w:rPr>
        <w:t>Déjeuner</w:t>
      </w:r>
    </w:p>
    <w:p w:rsidR="00E93E16" w:rsidRPr="00BA37F8" w:rsidRDefault="00E93E16" w:rsidP="00E93E16">
      <w:pPr>
        <w:rPr>
          <w:rFonts w:ascii="Times New Roman" w:hAnsi="Times New Roman" w:cs="Times New Roman"/>
          <w:i/>
          <w:sz w:val="28"/>
          <w:szCs w:val="28"/>
        </w:rPr>
      </w:pPr>
    </w:p>
    <w:p w:rsidR="00E93E16" w:rsidRPr="00BA37F8" w:rsidRDefault="00E93E16" w:rsidP="00E93E16">
      <w:pPr>
        <w:pStyle w:val="Titre4"/>
        <w:rPr>
          <w:rFonts w:ascii="Times New Roman" w:hAnsi="Times New Roman" w:cs="Times New Roman"/>
          <w:sz w:val="28"/>
          <w:szCs w:val="28"/>
        </w:rPr>
      </w:pPr>
      <w:r w:rsidRPr="00BA37F8">
        <w:rPr>
          <w:rFonts w:ascii="Times New Roman" w:hAnsi="Times New Roman" w:cs="Times New Roman"/>
          <w:sz w:val="28"/>
          <w:szCs w:val="28"/>
        </w:rPr>
        <w:t>II- Evolution vers une remise en question ?</w:t>
      </w:r>
    </w:p>
    <w:p w:rsidR="00E93E16" w:rsidRPr="00BA37F8" w:rsidRDefault="00E93E16" w:rsidP="00E93E16">
      <w:pPr>
        <w:rPr>
          <w:rFonts w:ascii="Times New Roman" w:hAnsi="Times New Roman" w:cs="Times New Roman"/>
          <w:sz w:val="28"/>
          <w:szCs w:val="28"/>
        </w:rPr>
      </w:pPr>
    </w:p>
    <w:p w:rsidR="00E93E16" w:rsidRPr="00E93E16" w:rsidRDefault="00E93E16" w:rsidP="00E93E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E93E16">
        <w:rPr>
          <w:rFonts w:ascii="Times New Roman" w:eastAsia="Times New Roman" w:hAnsi="Times New Roman" w:cs="Times New Roman"/>
          <w:i/>
          <w:sz w:val="28"/>
          <w:szCs w:val="28"/>
          <w:lang w:eastAsia="fr-FR"/>
        </w:rPr>
        <w:t>Sous la présidence de</w:t>
      </w:r>
      <w:r w:rsidRPr="00E93E16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Mme. </w:t>
      </w:r>
      <w:proofErr w:type="gramStart"/>
      <w:r w:rsidRPr="00E93E16">
        <w:rPr>
          <w:rFonts w:ascii="Times New Roman" w:eastAsia="Times New Roman" w:hAnsi="Times New Roman" w:cs="Times New Roman"/>
          <w:sz w:val="28"/>
          <w:szCs w:val="28"/>
          <w:lang w:eastAsia="fr-FR"/>
        </w:rPr>
        <w:t>la</w:t>
      </w:r>
      <w:proofErr w:type="gramEnd"/>
      <w:r w:rsidRPr="00E93E16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Professeure Laurence </w:t>
      </w:r>
      <w:proofErr w:type="spellStart"/>
      <w:r w:rsidRPr="00E93E16">
        <w:rPr>
          <w:rFonts w:ascii="Times New Roman" w:eastAsia="Times New Roman" w:hAnsi="Times New Roman" w:cs="Times New Roman"/>
          <w:sz w:val="28"/>
          <w:szCs w:val="28"/>
          <w:lang w:eastAsia="fr-FR"/>
        </w:rPr>
        <w:t>Ravillon</w:t>
      </w:r>
      <w:proofErr w:type="spellEnd"/>
      <w:r w:rsidR="00BA37F8" w:rsidRPr="00BA37F8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r w:rsidRPr="00E93E16">
        <w:rPr>
          <w:rFonts w:ascii="Times New Roman" w:eastAsia="Times New Roman" w:hAnsi="Times New Roman" w:cs="Times New Roman"/>
          <w:sz w:val="28"/>
          <w:szCs w:val="28"/>
          <w:lang w:eastAsia="fr-FR"/>
        </w:rPr>
        <w:t>Professeure à l’Université de Bourgogne Franche-Comté</w:t>
      </w:r>
    </w:p>
    <w:p w:rsidR="00E93E16" w:rsidRPr="00BA37F8" w:rsidRDefault="00E93E16" w:rsidP="00E93E16">
      <w:pPr>
        <w:rPr>
          <w:rFonts w:ascii="Times New Roman" w:hAnsi="Times New Roman" w:cs="Times New Roman"/>
          <w:sz w:val="28"/>
          <w:szCs w:val="28"/>
        </w:rPr>
      </w:pPr>
    </w:p>
    <w:p w:rsidR="00BA37F8" w:rsidRPr="00BA37F8" w:rsidRDefault="00BA37F8" w:rsidP="00BA37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BA37F8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14h30 : </w:t>
      </w:r>
      <w:r w:rsidRPr="00BA37F8">
        <w:rPr>
          <w:rFonts w:ascii="Times New Roman" w:eastAsia="Times New Roman" w:hAnsi="Times New Roman" w:cs="Times New Roman"/>
          <w:i/>
          <w:sz w:val="28"/>
          <w:szCs w:val="28"/>
          <w:lang w:eastAsia="fr-FR"/>
        </w:rPr>
        <w:t>L’avis du Comité Consultatif National d’Ethique</w:t>
      </w:r>
      <w:r w:rsidRPr="00BA37F8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  <w:t>Sophie Monnier, Maître de conférences à l’Université de Bourgogne-Franche-Comté</w:t>
      </w:r>
    </w:p>
    <w:p w:rsidR="00BA37F8" w:rsidRPr="00BA37F8" w:rsidRDefault="00BA37F8" w:rsidP="00E93E16">
      <w:pPr>
        <w:rPr>
          <w:rFonts w:ascii="Times New Roman" w:hAnsi="Times New Roman" w:cs="Times New Roman"/>
          <w:sz w:val="28"/>
          <w:szCs w:val="28"/>
        </w:rPr>
      </w:pPr>
    </w:p>
    <w:p w:rsidR="00BA37F8" w:rsidRPr="00BA37F8" w:rsidRDefault="00BA37F8" w:rsidP="00BA37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BA37F8">
        <w:rPr>
          <w:rFonts w:ascii="Times New Roman" w:eastAsia="Times New Roman" w:hAnsi="Times New Roman" w:cs="Times New Roman"/>
          <w:sz w:val="28"/>
          <w:szCs w:val="28"/>
          <w:lang w:eastAsia="fr-FR"/>
        </w:rPr>
        <w:lastRenderedPageBreak/>
        <w:t xml:space="preserve">14h55 : </w:t>
      </w:r>
      <w:r w:rsidRPr="00BA37F8">
        <w:rPr>
          <w:rFonts w:ascii="Times New Roman" w:eastAsia="Times New Roman" w:hAnsi="Times New Roman" w:cs="Times New Roman"/>
          <w:i/>
          <w:sz w:val="28"/>
          <w:szCs w:val="28"/>
          <w:lang w:eastAsia="fr-FR"/>
        </w:rPr>
        <w:t>La procréation médicalement assistée</w:t>
      </w:r>
      <w:r w:rsidRPr="00BA37F8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  <w:t>Lucille Boisseau-</w:t>
      </w:r>
      <w:proofErr w:type="spellStart"/>
      <w:r w:rsidRPr="00BA37F8">
        <w:rPr>
          <w:rFonts w:ascii="Times New Roman" w:eastAsia="Times New Roman" w:hAnsi="Times New Roman" w:cs="Times New Roman"/>
          <w:sz w:val="28"/>
          <w:szCs w:val="28"/>
          <w:lang w:eastAsia="fr-FR"/>
        </w:rPr>
        <w:t>Sowinski</w:t>
      </w:r>
      <w:proofErr w:type="spellEnd"/>
      <w:r w:rsidRPr="00BA37F8">
        <w:rPr>
          <w:rFonts w:ascii="Times New Roman" w:eastAsia="Times New Roman" w:hAnsi="Times New Roman" w:cs="Times New Roman"/>
          <w:sz w:val="28"/>
          <w:szCs w:val="28"/>
          <w:lang w:eastAsia="fr-FR"/>
        </w:rPr>
        <w:t>, Maître de conférences à l’Université de Limoges</w:t>
      </w:r>
    </w:p>
    <w:p w:rsidR="00BA37F8" w:rsidRPr="00BA37F8" w:rsidRDefault="00BA37F8" w:rsidP="00E93E16">
      <w:pPr>
        <w:rPr>
          <w:rFonts w:ascii="Times New Roman" w:hAnsi="Times New Roman" w:cs="Times New Roman"/>
          <w:sz w:val="28"/>
          <w:szCs w:val="28"/>
        </w:rPr>
      </w:pPr>
    </w:p>
    <w:p w:rsidR="00BA37F8" w:rsidRPr="00BA37F8" w:rsidRDefault="00BA37F8" w:rsidP="00BA37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BA37F8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15h20 : </w:t>
      </w:r>
      <w:r w:rsidRPr="00BA37F8">
        <w:rPr>
          <w:rFonts w:ascii="Times New Roman" w:eastAsia="Times New Roman" w:hAnsi="Times New Roman" w:cs="Times New Roman"/>
          <w:i/>
          <w:sz w:val="28"/>
          <w:szCs w:val="28"/>
          <w:lang w:eastAsia="fr-FR"/>
        </w:rPr>
        <w:t>La place du père dans la procréation amicalement assistée</w:t>
      </w:r>
      <w:r w:rsidRPr="00BA37F8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  <w:t>Hubert Bosse-Platière, Professeur à l’Université de Bourgogne-Franche-Comté</w:t>
      </w:r>
    </w:p>
    <w:p w:rsidR="00BA37F8" w:rsidRPr="00BA37F8" w:rsidRDefault="00BA37F8" w:rsidP="00E93E16">
      <w:pPr>
        <w:rPr>
          <w:rFonts w:ascii="Times New Roman" w:hAnsi="Times New Roman" w:cs="Times New Roman"/>
          <w:sz w:val="28"/>
          <w:szCs w:val="28"/>
        </w:rPr>
      </w:pPr>
    </w:p>
    <w:p w:rsidR="00BA37F8" w:rsidRPr="00BA37F8" w:rsidRDefault="00BA37F8" w:rsidP="00E93E16">
      <w:pPr>
        <w:rPr>
          <w:rFonts w:ascii="Times New Roman" w:hAnsi="Times New Roman" w:cs="Times New Roman"/>
          <w:i/>
          <w:sz w:val="28"/>
          <w:szCs w:val="28"/>
        </w:rPr>
      </w:pPr>
      <w:r w:rsidRPr="00BA37F8">
        <w:rPr>
          <w:rFonts w:ascii="Times New Roman" w:hAnsi="Times New Roman" w:cs="Times New Roman"/>
          <w:sz w:val="28"/>
          <w:szCs w:val="28"/>
        </w:rPr>
        <w:t xml:space="preserve">15h45 : </w:t>
      </w:r>
      <w:r w:rsidRPr="00BA37F8">
        <w:rPr>
          <w:rFonts w:ascii="Times New Roman" w:hAnsi="Times New Roman" w:cs="Times New Roman"/>
          <w:i/>
          <w:sz w:val="28"/>
          <w:szCs w:val="28"/>
        </w:rPr>
        <w:t>Discussion et pause</w:t>
      </w:r>
    </w:p>
    <w:p w:rsidR="00BA37F8" w:rsidRPr="00BA37F8" w:rsidRDefault="00BA37F8" w:rsidP="00E93E16">
      <w:pPr>
        <w:rPr>
          <w:rFonts w:ascii="Times New Roman" w:hAnsi="Times New Roman" w:cs="Times New Roman"/>
          <w:i/>
          <w:sz w:val="28"/>
          <w:szCs w:val="28"/>
        </w:rPr>
      </w:pPr>
    </w:p>
    <w:p w:rsidR="00BA37F8" w:rsidRPr="00BA37F8" w:rsidRDefault="00BA37F8" w:rsidP="00BA37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BA37F8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6h15 : </w:t>
      </w:r>
      <w:r w:rsidRPr="00BA37F8">
        <w:rPr>
          <w:rFonts w:ascii="Times New Roman" w:eastAsia="Times New Roman" w:hAnsi="Times New Roman" w:cs="Times New Roman"/>
          <w:i/>
          <w:sz w:val="28"/>
          <w:szCs w:val="28"/>
          <w:lang w:eastAsia="fr-FR"/>
        </w:rPr>
        <w:t>La maternité à l’épreuve de la PMA et de la GPA</w:t>
      </w:r>
      <w:r w:rsidRPr="00BA37F8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  <w:t xml:space="preserve">Aude </w:t>
      </w:r>
      <w:proofErr w:type="spellStart"/>
      <w:r w:rsidRPr="00BA37F8">
        <w:rPr>
          <w:rFonts w:ascii="Times New Roman" w:eastAsia="Times New Roman" w:hAnsi="Times New Roman" w:cs="Times New Roman"/>
          <w:sz w:val="28"/>
          <w:szCs w:val="28"/>
          <w:lang w:eastAsia="fr-FR"/>
        </w:rPr>
        <w:t>Mirkovic</w:t>
      </w:r>
      <w:proofErr w:type="spellEnd"/>
      <w:r w:rsidRPr="00BA37F8">
        <w:rPr>
          <w:rFonts w:ascii="Times New Roman" w:eastAsia="Times New Roman" w:hAnsi="Times New Roman" w:cs="Times New Roman"/>
          <w:sz w:val="28"/>
          <w:szCs w:val="28"/>
          <w:lang w:eastAsia="fr-FR"/>
        </w:rPr>
        <w:t>, Maître de conférences à l’Université d’Evry Val d’Essonne</w:t>
      </w:r>
    </w:p>
    <w:p w:rsidR="00BA37F8" w:rsidRPr="00BA37F8" w:rsidRDefault="00BA37F8" w:rsidP="00E93E16">
      <w:pPr>
        <w:rPr>
          <w:rFonts w:ascii="Times New Roman" w:hAnsi="Times New Roman" w:cs="Times New Roman"/>
          <w:sz w:val="28"/>
          <w:szCs w:val="28"/>
        </w:rPr>
      </w:pPr>
    </w:p>
    <w:p w:rsidR="00BA37F8" w:rsidRPr="00BA37F8" w:rsidRDefault="00BA37F8" w:rsidP="00BA37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BA37F8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16h40 : </w:t>
      </w:r>
      <w:r w:rsidRPr="00BA37F8">
        <w:rPr>
          <w:rFonts w:ascii="Times New Roman" w:eastAsia="Times New Roman" w:hAnsi="Times New Roman" w:cs="Times New Roman"/>
          <w:i/>
          <w:sz w:val="28"/>
          <w:szCs w:val="28"/>
          <w:lang w:eastAsia="fr-FR"/>
        </w:rPr>
        <w:t>Quelques aspects du recours aux mères porteuses en Inde</w:t>
      </w:r>
      <w:r w:rsidRPr="00BA37F8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  <w:t>Allison Fiorentino, Maître de conférences à l’Université d’Auvergne</w:t>
      </w:r>
    </w:p>
    <w:p w:rsidR="00BA37F8" w:rsidRPr="00BA37F8" w:rsidRDefault="00BA37F8" w:rsidP="00E93E16">
      <w:pPr>
        <w:rPr>
          <w:rFonts w:ascii="Times New Roman" w:hAnsi="Times New Roman" w:cs="Times New Roman"/>
          <w:sz w:val="28"/>
          <w:szCs w:val="28"/>
        </w:rPr>
      </w:pPr>
    </w:p>
    <w:p w:rsidR="00BA37F8" w:rsidRDefault="00BA37F8" w:rsidP="00BA37F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fr-FR"/>
        </w:rPr>
      </w:pPr>
      <w:r w:rsidRPr="00BA37F8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17h05 : </w:t>
      </w:r>
      <w:r w:rsidRPr="00BA37F8">
        <w:rPr>
          <w:rFonts w:ascii="Times New Roman" w:eastAsia="Times New Roman" w:hAnsi="Times New Roman" w:cs="Times New Roman"/>
          <w:i/>
          <w:sz w:val="28"/>
          <w:szCs w:val="28"/>
          <w:lang w:eastAsia="fr-FR"/>
        </w:rPr>
        <w:t>Discussion</w:t>
      </w:r>
    </w:p>
    <w:p w:rsidR="00BA37F8" w:rsidRPr="00BA37F8" w:rsidRDefault="00BA37F8" w:rsidP="00BA37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</w:p>
    <w:p w:rsidR="00BA37F8" w:rsidRPr="00BA37F8" w:rsidRDefault="00BA37F8" w:rsidP="00BA37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BA37F8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17h30 : </w:t>
      </w:r>
      <w:r w:rsidRPr="00BA37F8">
        <w:rPr>
          <w:rFonts w:ascii="Times New Roman" w:eastAsia="Times New Roman" w:hAnsi="Times New Roman" w:cs="Times New Roman"/>
          <w:i/>
          <w:sz w:val="28"/>
          <w:szCs w:val="28"/>
          <w:lang w:eastAsia="fr-FR"/>
        </w:rPr>
        <w:t>Conclusions</w:t>
      </w:r>
    </w:p>
    <w:p w:rsidR="00BA37F8" w:rsidRPr="00BA37F8" w:rsidRDefault="00BA37F8" w:rsidP="00E93E16">
      <w:pPr>
        <w:rPr>
          <w:rFonts w:ascii="Times New Roman" w:hAnsi="Times New Roman" w:cs="Times New Roman"/>
          <w:sz w:val="28"/>
          <w:szCs w:val="28"/>
        </w:rPr>
      </w:pPr>
    </w:p>
    <w:p w:rsidR="00F96679" w:rsidRPr="00BA37F8" w:rsidRDefault="00F96679" w:rsidP="00BA37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6679" w:rsidRPr="00F96679" w:rsidRDefault="00F96679" w:rsidP="00F966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BA37F8">
        <w:rPr>
          <w:rFonts w:ascii="Times New Roman" w:eastAsia="Times New Roman" w:hAnsi="Times New Roman" w:cs="Times New Roman"/>
          <w:sz w:val="28"/>
          <w:szCs w:val="28"/>
          <w:lang w:eastAsia="fr-FR"/>
        </w:rPr>
        <w:t>Inscriptions et contact </w:t>
      </w:r>
      <w:proofErr w:type="gramStart"/>
      <w:r w:rsidRPr="00BA37F8">
        <w:rPr>
          <w:rFonts w:ascii="Times New Roman" w:eastAsia="Times New Roman" w:hAnsi="Times New Roman" w:cs="Times New Roman"/>
          <w:sz w:val="28"/>
          <w:szCs w:val="28"/>
          <w:lang w:eastAsia="fr-FR"/>
        </w:rPr>
        <w:t>:</w:t>
      </w:r>
      <w:r w:rsidRPr="00F96679">
        <w:rPr>
          <w:rFonts w:ascii="Times New Roman" w:eastAsia="Times New Roman" w:hAnsi="Times New Roman" w:cs="Times New Roman"/>
          <w:sz w:val="28"/>
          <w:szCs w:val="28"/>
          <w:lang w:eastAsia="fr-FR"/>
        </w:rPr>
        <w:t>Secrétariat</w:t>
      </w:r>
      <w:proofErr w:type="gramEnd"/>
      <w:r w:rsidRPr="00F9667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du CREDESPO</w:t>
      </w:r>
    </w:p>
    <w:p w:rsidR="00F96679" w:rsidRPr="00F96679" w:rsidRDefault="00F96679" w:rsidP="00F966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F96679">
        <w:rPr>
          <w:rFonts w:ascii="Times New Roman" w:eastAsia="Times New Roman" w:hAnsi="Times New Roman" w:cs="Times New Roman"/>
          <w:sz w:val="28"/>
          <w:szCs w:val="28"/>
          <w:lang w:eastAsia="fr-FR"/>
        </w:rPr>
        <w:t>Université de Bourgogne</w:t>
      </w:r>
    </w:p>
    <w:p w:rsidR="00F96679" w:rsidRPr="00F96679" w:rsidRDefault="00F96679" w:rsidP="00F966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F96679">
        <w:rPr>
          <w:rFonts w:ascii="Times New Roman" w:eastAsia="Times New Roman" w:hAnsi="Times New Roman" w:cs="Times New Roman"/>
          <w:sz w:val="28"/>
          <w:szCs w:val="28"/>
          <w:lang w:eastAsia="fr-FR"/>
        </w:rPr>
        <w:t>UFR Droit, Sciences Economique et Politique</w:t>
      </w:r>
    </w:p>
    <w:p w:rsidR="00F96679" w:rsidRPr="00F96679" w:rsidRDefault="00F96679" w:rsidP="00F966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F96679">
        <w:rPr>
          <w:rFonts w:ascii="Times New Roman" w:eastAsia="Times New Roman" w:hAnsi="Times New Roman" w:cs="Times New Roman"/>
          <w:sz w:val="28"/>
          <w:szCs w:val="28"/>
          <w:lang w:eastAsia="fr-FR"/>
        </w:rPr>
        <w:t>4 boulevard Gabriel</w:t>
      </w:r>
      <w:r w:rsidRPr="00BA37F8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r w:rsidRPr="00F96679">
        <w:rPr>
          <w:rFonts w:ascii="Times New Roman" w:eastAsia="Times New Roman" w:hAnsi="Times New Roman" w:cs="Times New Roman"/>
          <w:sz w:val="28"/>
          <w:szCs w:val="28"/>
          <w:lang w:eastAsia="fr-FR"/>
        </w:rPr>
        <w:t>21000 DIJON</w:t>
      </w:r>
    </w:p>
    <w:p w:rsidR="00F96679" w:rsidRPr="00F96679" w:rsidRDefault="00F96679" w:rsidP="00F966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F96679">
        <w:rPr>
          <w:rFonts w:ascii="Times New Roman" w:eastAsia="Times New Roman" w:hAnsi="Times New Roman" w:cs="Times New Roman"/>
          <w:sz w:val="28"/>
          <w:szCs w:val="28"/>
          <w:lang w:eastAsia="fr-FR"/>
        </w:rPr>
        <w:t>Tél : 03.80.39.53.63</w:t>
      </w:r>
    </w:p>
    <w:p w:rsidR="00F96679" w:rsidRPr="00F96679" w:rsidRDefault="00F96679" w:rsidP="00F966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F96679">
        <w:rPr>
          <w:rFonts w:ascii="Times New Roman" w:eastAsia="Times New Roman" w:hAnsi="Times New Roman" w:cs="Times New Roman"/>
          <w:sz w:val="28"/>
          <w:szCs w:val="28"/>
          <w:lang w:eastAsia="fr-FR"/>
        </w:rPr>
        <w:t>martina.mayer-perreau@u-bourgogne.fr</w:t>
      </w:r>
    </w:p>
    <w:p w:rsidR="00146977" w:rsidRPr="00BA37F8" w:rsidRDefault="00146977">
      <w:pPr>
        <w:rPr>
          <w:rFonts w:ascii="Times New Roman" w:hAnsi="Times New Roman" w:cs="Times New Roman"/>
          <w:sz w:val="28"/>
          <w:szCs w:val="28"/>
        </w:rPr>
      </w:pPr>
    </w:p>
    <w:sectPr w:rsidR="00146977" w:rsidRPr="00BA37F8" w:rsidSect="00F93E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4C7F5F"/>
    <w:multiLevelType w:val="hybridMultilevel"/>
    <w:tmpl w:val="75DC1D42"/>
    <w:lvl w:ilvl="0" w:tplc="DE6C9A1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9049CC"/>
    <w:multiLevelType w:val="hybridMultilevel"/>
    <w:tmpl w:val="FD1493EA"/>
    <w:lvl w:ilvl="0" w:tplc="CE8EDCB8">
      <w:start w:val="1"/>
      <w:numFmt w:val="decimal"/>
      <w:lvlText w:val="%1."/>
      <w:lvlJc w:val="left"/>
      <w:pPr>
        <w:ind w:left="870" w:hanging="51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146977"/>
    <w:rsid w:val="00146977"/>
    <w:rsid w:val="00BA37F8"/>
    <w:rsid w:val="00E93E16"/>
    <w:rsid w:val="00F93E61"/>
    <w:rsid w:val="00F966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3E61"/>
  </w:style>
  <w:style w:type="paragraph" w:styleId="Titre2">
    <w:name w:val="heading 2"/>
    <w:basedOn w:val="Normal"/>
    <w:link w:val="Titre2Car"/>
    <w:uiPriority w:val="9"/>
    <w:qFormat/>
    <w:rsid w:val="0014697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4697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F9667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146977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1469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14697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phedeliste">
    <w:name w:val="List Paragraph"/>
    <w:basedOn w:val="Normal"/>
    <w:uiPriority w:val="34"/>
    <w:qFormat/>
    <w:rsid w:val="00F96679"/>
    <w:pPr>
      <w:ind w:left="720"/>
      <w:contextualSpacing/>
    </w:pPr>
  </w:style>
  <w:style w:type="character" w:customStyle="1" w:styleId="Titre4Car">
    <w:name w:val="Titre 4 Car"/>
    <w:basedOn w:val="Policepardfaut"/>
    <w:link w:val="Titre4"/>
    <w:uiPriority w:val="9"/>
    <w:rsid w:val="00F96679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9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45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3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99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4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0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2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2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0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87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8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0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9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53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4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28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41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40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2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9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59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47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2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26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7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0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8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24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0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1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8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10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9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0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2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67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56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2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1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2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9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0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6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1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26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5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76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3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4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0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69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14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5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5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2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31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5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0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9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9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9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3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23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06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46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56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73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5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0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12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0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03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58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3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04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6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69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78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25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76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794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07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8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06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5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9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2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17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46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5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9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0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3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37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5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7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3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9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2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6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9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6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9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5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94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3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4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8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62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6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0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46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34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80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9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1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4</Pages>
  <Words>707</Words>
  <Characters>3892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Monique</dc:creator>
  <cp:lastModifiedBy>Monique</cp:lastModifiedBy>
  <cp:revision>1</cp:revision>
  <dcterms:created xsi:type="dcterms:W3CDTF">2016-09-28T10:24:00Z</dcterms:created>
  <dcterms:modified xsi:type="dcterms:W3CDTF">2016-09-28T11:04:00Z</dcterms:modified>
</cp:coreProperties>
</file>